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59" w:rsidRPr="0078470C" w:rsidRDefault="0078470C">
      <w:pPr>
        <w:rPr>
          <w:rFonts w:ascii="仿宋_GB2312" w:eastAsia="仿宋_GB2312"/>
          <w:sz w:val="30"/>
          <w:szCs w:val="30"/>
        </w:rPr>
      </w:pPr>
      <w:r w:rsidRPr="0078470C">
        <w:rPr>
          <w:rFonts w:ascii="仿宋_GB2312" w:eastAsia="仿宋_GB2312" w:hint="eastAsia"/>
          <w:sz w:val="30"/>
          <w:szCs w:val="30"/>
        </w:rPr>
        <w:t>附件</w:t>
      </w:r>
      <w:r w:rsidR="005C535C">
        <w:rPr>
          <w:rFonts w:ascii="仿宋_GB2312" w:eastAsia="仿宋_GB2312" w:hint="eastAsia"/>
          <w:sz w:val="30"/>
          <w:szCs w:val="30"/>
        </w:rPr>
        <w:t>3</w:t>
      </w:r>
    </w:p>
    <w:p w:rsidR="0078470C" w:rsidRPr="0078470C" w:rsidRDefault="00AD67B0" w:rsidP="0078470C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“</w:t>
      </w:r>
      <w:r w:rsidR="00720BA1">
        <w:rPr>
          <w:rFonts w:ascii="黑体" w:eastAsia="黑体" w:hint="eastAsia"/>
          <w:sz w:val="36"/>
          <w:szCs w:val="36"/>
        </w:rPr>
        <w:t>本科教学案例库</w:t>
      </w:r>
      <w:r>
        <w:rPr>
          <w:rFonts w:ascii="黑体" w:eastAsia="黑体" w:hint="eastAsia"/>
          <w:sz w:val="36"/>
          <w:szCs w:val="36"/>
        </w:rPr>
        <w:t>”</w:t>
      </w:r>
      <w:r w:rsidR="0078470C" w:rsidRPr="0078470C">
        <w:rPr>
          <w:rFonts w:ascii="黑体" w:eastAsia="黑体" w:hint="eastAsia"/>
          <w:sz w:val="36"/>
          <w:szCs w:val="36"/>
        </w:rPr>
        <w:t>申报</w:t>
      </w:r>
      <w:r>
        <w:rPr>
          <w:rFonts w:ascii="黑体" w:eastAsia="黑体" w:hint="eastAsia"/>
          <w:sz w:val="36"/>
          <w:szCs w:val="36"/>
        </w:rPr>
        <w:t>要求和建设内容</w:t>
      </w:r>
    </w:p>
    <w:p w:rsidR="0078470C" w:rsidRDefault="0078470C"/>
    <w:p w:rsidR="0078470C" w:rsidRPr="00C1137D" w:rsidRDefault="0078470C"/>
    <w:p w:rsidR="00AD67B0" w:rsidRDefault="00AD67B0" w:rsidP="00AD67B0">
      <w:pPr>
        <w:ind w:firstLine="640"/>
      </w:pPr>
      <w:r>
        <w:rPr>
          <w:rFonts w:ascii="黑体" w:eastAsia="黑体" w:hAnsi="黑体" w:cs="宋体" w:hint="eastAsia"/>
          <w:sz w:val="32"/>
          <w:szCs w:val="32"/>
        </w:rPr>
        <w:t>一</w:t>
      </w:r>
      <w:r w:rsidRPr="006027A2">
        <w:rPr>
          <w:rFonts w:ascii="黑体" w:eastAsia="黑体" w:hAnsi="黑体" w:cs="宋体" w:hint="eastAsia"/>
          <w:sz w:val="32"/>
          <w:szCs w:val="32"/>
        </w:rPr>
        <w:t>、</w:t>
      </w:r>
      <w:r>
        <w:rPr>
          <w:rFonts w:ascii="黑体" w:eastAsia="黑体" w:hAnsi="黑体" w:cs="宋体" w:hint="eastAsia"/>
          <w:sz w:val="32"/>
          <w:szCs w:val="32"/>
        </w:rPr>
        <w:t>申报要求</w:t>
      </w:r>
    </w:p>
    <w:p w:rsidR="0092197B" w:rsidRDefault="00EE7507" w:rsidP="002D4113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 w:rsidRPr="00596004">
        <w:rPr>
          <w:rFonts w:ascii="仿宋_GB2312" w:eastAsia="仿宋_GB2312" w:hAnsiTheme="minorEastAsia" w:hint="eastAsia"/>
          <w:sz w:val="30"/>
          <w:szCs w:val="30"/>
        </w:rPr>
        <w:t>（</w:t>
      </w:r>
      <w:r w:rsidR="0092197B">
        <w:rPr>
          <w:rFonts w:ascii="仿宋_GB2312" w:eastAsia="仿宋_GB2312" w:hAnsiTheme="minorEastAsia" w:hint="eastAsia"/>
          <w:sz w:val="30"/>
          <w:szCs w:val="30"/>
        </w:rPr>
        <w:t>一</w:t>
      </w:r>
      <w:r w:rsidRPr="00596004">
        <w:rPr>
          <w:rFonts w:ascii="仿宋_GB2312" w:eastAsia="仿宋_GB2312" w:hAnsiTheme="minorEastAsia" w:hint="eastAsia"/>
          <w:sz w:val="30"/>
          <w:szCs w:val="30"/>
        </w:rPr>
        <w:t>）</w:t>
      </w:r>
      <w:r w:rsidR="002D4113" w:rsidRPr="00596004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54368C" w:rsidRPr="0054368C">
        <w:rPr>
          <w:rFonts w:ascii="仿宋_GB2312" w:eastAsia="仿宋_GB2312" w:hAnsi="仿宋" w:cs="宋体" w:hint="eastAsia"/>
          <w:sz w:val="30"/>
          <w:szCs w:val="30"/>
        </w:rPr>
        <w:t>教学案例应当依据本专业的特点</w:t>
      </w:r>
      <w:r w:rsidR="002D4113" w:rsidRPr="00596004">
        <w:rPr>
          <w:rFonts w:ascii="仿宋_GB2312" w:eastAsia="仿宋_GB2312" w:hAnsi="仿宋" w:cs="宋体" w:hint="eastAsia"/>
          <w:sz w:val="30"/>
          <w:szCs w:val="30"/>
        </w:rPr>
        <w:t>，以提升学生的职业能力为导</w:t>
      </w:r>
      <w:r w:rsidR="002D4113" w:rsidRPr="002D4113">
        <w:rPr>
          <w:rFonts w:ascii="仿宋_GB2312" w:eastAsia="仿宋_GB2312" w:hAnsi="仿宋" w:cs="宋体" w:hint="eastAsia"/>
          <w:sz w:val="30"/>
          <w:szCs w:val="30"/>
        </w:rPr>
        <w:t>向，面向特定职业领域，在案例选题、背景资料、课堂计划、分析思路、思考题的设计等方面，</w:t>
      </w:r>
      <w:r w:rsidR="004A6F86">
        <w:rPr>
          <w:rFonts w:ascii="仿宋_GB2312" w:eastAsia="仿宋_GB2312" w:hAnsi="仿宋" w:cs="宋体" w:hint="eastAsia"/>
          <w:sz w:val="30"/>
          <w:szCs w:val="30"/>
        </w:rPr>
        <w:t>都</w:t>
      </w:r>
      <w:r w:rsidR="002D4113" w:rsidRPr="002D4113">
        <w:rPr>
          <w:rFonts w:ascii="仿宋_GB2312" w:eastAsia="仿宋_GB2312" w:hAnsi="仿宋" w:cs="宋体" w:hint="eastAsia"/>
          <w:sz w:val="30"/>
          <w:szCs w:val="30"/>
        </w:rPr>
        <w:t>注重培养学生适应相应专业岗位的综合素质。</w:t>
      </w:r>
      <w:r w:rsidR="0054368C" w:rsidRPr="0054368C">
        <w:rPr>
          <w:rFonts w:ascii="仿宋_GB2312" w:eastAsia="仿宋_GB2312" w:hAnsi="仿宋" w:cs="宋体" w:hint="eastAsia"/>
          <w:sz w:val="30"/>
          <w:szCs w:val="30"/>
        </w:rPr>
        <w:t>通过分析案例的教学目标、采取恰当的教学方法、设计科学的思考题、提供启发性的分析路径及逻辑，解决问题或得出确定的答案，最终实现该案例教学的教学目标。</w:t>
      </w:r>
    </w:p>
    <w:p w:rsidR="002D4113" w:rsidRDefault="0092197B" w:rsidP="002D4113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</w:t>
      </w:r>
      <w:r w:rsidR="00D427CF" w:rsidRPr="00D427CF">
        <w:rPr>
          <w:rFonts w:ascii="仿宋_GB2312" w:eastAsia="仿宋_GB2312" w:hAnsi="仿宋" w:cs="宋体" w:hint="eastAsia"/>
          <w:sz w:val="30"/>
          <w:szCs w:val="30"/>
        </w:rPr>
        <w:t>每个案例</w:t>
      </w:r>
      <w:proofErr w:type="gramStart"/>
      <w:r w:rsidR="00D427CF" w:rsidRPr="00D427CF">
        <w:rPr>
          <w:rFonts w:ascii="仿宋_GB2312" w:eastAsia="仿宋_GB2312" w:hAnsi="仿宋" w:cs="宋体" w:hint="eastAsia"/>
          <w:sz w:val="30"/>
          <w:szCs w:val="30"/>
        </w:rPr>
        <w:t>库至少</w:t>
      </w:r>
      <w:proofErr w:type="gramEnd"/>
      <w:r w:rsidR="00D427CF" w:rsidRPr="00D427CF">
        <w:rPr>
          <w:rFonts w:ascii="仿宋_GB2312" w:eastAsia="仿宋_GB2312" w:hAnsi="仿宋" w:cs="宋体" w:hint="eastAsia"/>
          <w:sz w:val="30"/>
          <w:szCs w:val="30"/>
        </w:rPr>
        <w:t>应包含</w:t>
      </w:r>
      <w:r w:rsidR="00EB1411">
        <w:rPr>
          <w:rFonts w:ascii="仿宋_GB2312" w:eastAsia="仿宋_GB2312" w:hAnsi="仿宋" w:cs="宋体" w:hint="eastAsia"/>
          <w:sz w:val="30"/>
          <w:szCs w:val="30"/>
        </w:rPr>
        <w:t>5</w:t>
      </w:r>
      <w:r w:rsidR="00D427CF" w:rsidRPr="00D427CF">
        <w:rPr>
          <w:rFonts w:ascii="仿宋_GB2312" w:eastAsia="仿宋_GB2312" w:hAnsi="仿宋" w:cs="宋体" w:hint="eastAsia"/>
          <w:sz w:val="30"/>
          <w:szCs w:val="30"/>
        </w:rPr>
        <w:t>个案例</w:t>
      </w:r>
      <w:r w:rsidR="00EB1411">
        <w:rPr>
          <w:rFonts w:ascii="仿宋_GB2312" w:eastAsia="仿宋_GB2312" w:hAnsi="仿宋" w:cs="宋体" w:hint="eastAsia"/>
          <w:sz w:val="30"/>
          <w:szCs w:val="30"/>
        </w:rPr>
        <w:t>，</w:t>
      </w:r>
      <w:r w:rsidR="00EB1411" w:rsidRPr="00EB1411">
        <w:rPr>
          <w:rFonts w:ascii="仿宋_GB2312" w:eastAsia="仿宋_GB2312" w:hAnsi="仿宋" w:cs="宋体" w:hint="eastAsia"/>
          <w:sz w:val="30"/>
          <w:szCs w:val="30"/>
        </w:rPr>
        <w:t>对应于具体的一门本科</w:t>
      </w:r>
      <w:r w:rsidR="001D59F5">
        <w:rPr>
          <w:rFonts w:ascii="仿宋_GB2312" w:eastAsia="仿宋_GB2312" w:hAnsi="仿宋" w:cs="宋体" w:hint="eastAsia"/>
          <w:sz w:val="30"/>
          <w:szCs w:val="30"/>
        </w:rPr>
        <w:t>专业</w:t>
      </w:r>
      <w:r w:rsidR="00EB1411" w:rsidRPr="00EB1411">
        <w:rPr>
          <w:rFonts w:ascii="仿宋_GB2312" w:eastAsia="仿宋_GB2312" w:hAnsi="仿宋" w:cs="宋体" w:hint="eastAsia"/>
          <w:sz w:val="30"/>
          <w:szCs w:val="30"/>
        </w:rPr>
        <w:t>课程</w:t>
      </w:r>
      <w:r w:rsidR="00EB1411">
        <w:rPr>
          <w:rFonts w:ascii="仿宋_GB2312" w:eastAsia="仿宋_GB2312" w:hAnsi="仿宋" w:cs="宋体" w:hint="eastAsia"/>
          <w:sz w:val="30"/>
          <w:szCs w:val="30"/>
        </w:rPr>
        <w:t>（含</w:t>
      </w:r>
      <w:r w:rsidR="001D59F5">
        <w:rPr>
          <w:rFonts w:ascii="仿宋_GB2312" w:eastAsia="仿宋_GB2312" w:hAnsi="仿宋" w:cs="宋体" w:hint="eastAsia"/>
          <w:sz w:val="30"/>
          <w:szCs w:val="30"/>
        </w:rPr>
        <w:t>专业</w:t>
      </w:r>
      <w:r w:rsidR="00EB1411">
        <w:rPr>
          <w:rFonts w:ascii="仿宋_GB2312" w:eastAsia="仿宋_GB2312" w:hAnsi="仿宋" w:cs="宋体" w:hint="eastAsia"/>
          <w:sz w:val="30"/>
          <w:szCs w:val="30"/>
        </w:rPr>
        <w:t>实验课程）</w:t>
      </w:r>
      <w:r w:rsidR="00D427CF" w:rsidRPr="00D427CF">
        <w:rPr>
          <w:rFonts w:ascii="仿宋_GB2312" w:eastAsia="仿宋_GB2312" w:hAnsi="仿宋" w:cs="宋体" w:hint="eastAsia"/>
          <w:sz w:val="30"/>
          <w:szCs w:val="30"/>
        </w:rPr>
        <w:t>；</w:t>
      </w:r>
      <w:r w:rsidR="002D4113" w:rsidRPr="002D4113">
        <w:rPr>
          <w:rFonts w:ascii="仿宋_GB2312" w:eastAsia="仿宋_GB2312" w:hAnsi="仿宋" w:cs="宋体" w:hint="eastAsia"/>
          <w:sz w:val="30"/>
          <w:szCs w:val="30"/>
        </w:rPr>
        <w:t>每个案例应当符合真实性、典型性、时效性和创新性。</w:t>
      </w:r>
      <w:r w:rsidR="00657540">
        <w:rPr>
          <w:rFonts w:ascii="仿宋_GB2312" w:eastAsia="仿宋_GB2312" w:hAnsi="仿宋" w:cs="宋体" w:hint="eastAsia"/>
          <w:sz w:val="30"/>
          <w:szCs w:val="30"/>
        </w:rPr>
        <w:t>所选的</w:t>
      </w:r>
      <w:r w:rsidR="00657540" w:rsidRPr="002D4113">
        <w:rPr>
          <w:rFonts w:ascii="仿宋_GB2312" w:eastAsia="仿宋_GB2312" w:hAnsi="仿宋" w:cs="宋体" w:hint="eastAsia"/>
          <w:sz w:val="30"/>
          <w:szCs w:val="30"/>
        </w:rPr>
        <w:t>案例</w:t>
      </w:r>
      <w:r w:rsidR="002D0349">
        <w:rPr>
          <w:rFonts w:ascii="仿宋_GB2312" w:eastAsia="仿宋_GB2312" w:hAnsi="仿宋" w:cs="宋体" w:hint="eastAsia"/>
          <w:sz w:val="30"/>
          <w:szCs w:val="30"/>
        </w:rPr>
        <w:t>要有</w:t>
      </w:r>
      <w:r w:rsidR="00657540" w:rsidRPr="00657540">
        <w:rPr>
          <w:rFonts w:ascii="仿宋_GB2312" w:eastAsia="仿宋_GB2312" w:hAnsi="仿宋" w:cs="宋体" w:hint="eastAsia"/>
          <w:sz w:val="30"/>
          <w:szCs w:val="30"/>
        </w:rPr>
        <w:t>明确的教学目的，基于一定的事实而编写的事</w:t>
      </w:r>
      <w:r w:rsidR="002D0349">
        <w:rPr>
          <w:rFonts w:ascii="仿宋_GB2312" w:eastAsia="仿宋_GB2312" w:hAnsi="仿宋" w:cs="宋体" w:hint="eastAsia"/>
          <w:sz w:val="30"/>
          <w:szCs w:val="30"/>
        </w:rPr>
        <w:t>例</w:t>
      </w:r>
      <w:r w:rsidR="006D52AA">
        <w:rPr>
          <w:rFonts w:ascii="仿宋_GB2312" w:eastAsia="仿宋_GB2312" w:hAnsi="仿宋" w:cs="宋体" w:hint="eastAsia"/>
          <w:sz w:val="30"/>
          <w:szCs w:val="30"/>
        </w:rPr>
        <w:t>（故事）</w:t>
      </w:r>
      <w:r w:rsidR="00657540" w:rsidRPr="00657540">
        <w:rPr>
          <w:rFonts w:ascii="仿宋_GB2312" w:eastAsia="仿宋_GB2312" w:hAnsi="仿宋" w:cs="宋体" w:hint="eastAsia"/>
          <w:sz w:val="30"/>
          <w:szCs w:val="30"/>
        </w:rPr>
        <w:t>，它在用于课堂讨论和分析之后</w:t>
      </w:r>
      <w:r w:rsidR="002D0349">
        <w:rPr>
          <w:rFonts w:ascii="仿宋_GB2312" w:eastAsia="仿宋_GB2312" w:hAnsi="仿宋" w:cs="宋体" w:hint="eastAsia"/>
          <w:sz w:val="30"/>
          <w:szCs w:val="30"/>
        </w:rPr>
        <w:t>能</w:t>
      </w:r>
      <w:r w:rsidR="00657540" w:rsidRPr="00657540">
        <w:rPr>
          <w:rFonts w:ascii="仿宋_GB2312" w:eastAsia="仿宋_GB2312" w:hAnsi="仿宋" w:cs="宋体" w:hint="eastAsia"/>
          <w:sz w:val="30"/>
          <w:szCs w:val="30"/>
        </w:rPr>
        <w:t>使学生有所收获，从而提高学生分析问题和解决问题的能力。</w:t>
      </w:r>
    </w:p>
    <w:p w:rsidR="00D427CF" w:rsidRDefault="00D427CF" w:rsidP="002D4113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（三）</w:t>
      </w:r>
      <w:r w:rsidRPr="00D427CF">
        <w:rPr>
          <w:rFonts w:ascii="仿宋_GB2312" w:eastAsia="仿宋_GB2312" w:hAnsi="仿宋" w:cs="宋体" w:hint="eastAsia"/>
          <w:sz w:val="30"/>
          <w:szCs w:val="30"/>
        </w:rPr>
        <w:t>应有一定数量的综合性案例及原创性案例。每个教学案例原则上不少于4000字，理工类案例不受此限制，但须有相关公式或工程图示对案例进行详细表述。</w:t>
      </w:r>
    </w:p>
    <w:p w:rsidR="006F2CFC" w:rsidRPr="002D4113" w:rsidRDefault="006F2CFC" w:rsidP="002D4113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（四）</w:t>
      </w:r>
      <w:r w:rsidRPr="006F2CFC">
        <w:rPr>
          <w:rFonts w:ascii="仿宋_GB2312" w:eastAsia="仿宋_GB2312" w:hAnsi="仿宋" w:cs="宋体" w:hint="eastAsia"/>
          <w:sz w:val="30"/>
          <w:szCs w:val="30"/>
        </w:rPr>
        <w:t>教学案例取材可通过调研、采访、参与</w:t>
      </w:r>
      <w:r>
        <w:rPr>
          <w:rFonts w:ascii="仿宋_GB2312" w:eastAsia="仿宋_GB2312" w:hAnsi="仿宋" w:cs="宋体" w:hint="eastAsia"/>
          <w:sz w:val="30"/>
          <w:szCs w:val="30"/>
        </w:rPr>
        <w:t>、设计、实验</w:t>
      </w:r>
      <w:r w:rsidRPr="006F2CFC">
        <w:rPr>
          <w:rFonts w:ascii="仿宋_GB2312" w:eastAsia="仿宋_GB2312" w:hAnsi="仿宋" w:cs="宋体" w:hint="eastAsia"/>
          <w:sz w:val="30"/>
          <w:szCs w:val="30"/>
        </w:rPr>
        <w:t>或从已有文献资料中摘编等方式获得，其内容必须真实。</w:t>
      </w:r>
      <w:r w:rsidR="005F1631" w:rsidRPr="005F1631">
        <w:rPr>
          <w:rFonts w:ascii="仿宋_GB2312" w:eastAsia="仿宋_GB2312" w:hAnsi="仿宋" w:cs="宋体" w:hint="eastAsia"/>
          <w:sz w:val="30"/>
          <w:szCs w:val="30"/>
        </w:rPr>
        <w:t>鼓励教师与</w:t>
      </w:r>
      <w:r w:rsidR="005F1631">
        <w:rPr>
          <w:rFonts w:ascii="仿宋_GB2312" w:eastAsia="仿宋_GB2312" w:hAnsi="仿宋" w:cs="宋体" w:hint="eastAsia"/>
          <w:sz w:val="30"/>
          <w:szCs w:val="30"/>
        </w:rPr>
        <w:t>行业界</w:t>
      </w:r>
      <w:r w:rsidR="005F1631" w:rsidRPr="005F1631">
        <w:rPr>
          <w:rFonts w:ascii="仿宋_GB2312" w:eastAsia="仿宋_GB2312" w:hAnsi="仿宋" w:cs="宋体" w:hint="eastAsia"/>
          <w:sz w:val="30"/>
          <w:szCs w:val="30"/>
        </w:rPr>
        <w:t>人士</w:t>
      </w:r>
      <w:r w:rsidR="005F1631">
        <w:rPr>
          <w:rFonts w:ascii="仿宋_GB2312" w:eastAsia="仿宋_GB2312" w:hAnsi="仿宋" w:cs="宋体" w:hint="eastAsia"/>
          <w:sz w:val="30"/>
          <w:szCs w:val="30"/>
        </w:rPr>
        <w:t>共同</w:t>
      </w:r>
      <w:r w:rsidR="005F1631" w:rsidRPr="005F1631">
        <w:rPr>
          <w:rFonts w:ascii="仿宋_GB2312" w:eastAsia="仿宋_GB2312" w:hAnsi="仿宋" w:cs="宋体" w:hint="eastAsia"/>
          <w:sz w:val="30"/>
          <w:szCs w:val="30"/>
        </w:rPr>
        <w:t>开发教学案例。</w:t>
      </w:r>
    </w:p>
    <w:p w:rsidR="00AD67B0" w:rsidRDefault="00357A38" w:rsidP="00334BC5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</w:t>
      </w:r>
      <w:r w:rsidR="00075FD1">
        <w:rPr>
          <w:rFonts w:ascii="仿宋_GB2312" w:eastAsia="仿宋_GB2312" w:hAnsi="仿宋" w:cs="宋体" w:hint="eastAsia"/>
          <w:sz w:val="30"/>
          <w:szCs w:val="30"/>
        </w:rPr>
        <w:t>五</w:t>
      </w:r>
      <w:r w:rsidR="00AD67B0">
        <w:rPr>
          <w:rFonts w:ascii="仿宋_GB2312" w:eastAsia="仿宋_GB2312" w:hAnsi="仿宋" w:cs="宋体" w:hint="eastAsia"/>
          <w:sz w:val="30"/>
          <w:szCs w:val="30"/>
        </w:rPr>
        <w:t>）</w:t>
      </w:r>
      <w:r w:rsidR="000E0C4C">
        <w:rPr>
          <w:rFonts w:ascii="仿宋_GB2312" w:eastAsia="仿宋_GB2312" w:hAnsi="仿宋" w:cs="宋体" w:hint="eastAsia"/>
          <w:sz w:val="30"/>
          <w:szCs w:val="30"/>
        </w:rPr>
        <w:t>项目</w:t>
      </w:r>
      <w:r w:rsidR="00AD67B0" w:rsidRPr="00ED42B1">
        <w:rPr>
          <w:rFonts w:ascii="仿宋_GB2312" w:eastAsia="仿宋_GB2312" w:hAnsi="仿宋" w:cs="宋体" w:hint="eastAsia"/>
          <w:sz w:val="30"/>
          <w:szCs w:val="30"/>
        </w:rPr>
        <w:t>负责人及建设团队的基本要求</w:t>
      </w:r>
      <w:r w:rsidR="00AD67B0">
        <w:rPr>
          <w:rFonts w:ascii="仿宋_GB2312" w:eastAsia="仿宋_GB2312" w:hAnsi="仿宋" w:cs="宋体" w:hint="eastAsia"/>
          <w:sz w:val="30"/>
          <w:szCs w:val="30"/>
        </w:rPr>
        <w:t>：</w:t>
      </w:r>
    </w:p>
    <w:p w:rsidR="00AD67B0" w:rsidRPr="00ED42B1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 w:rsidRPr="00ED42B1">
        <w:rPr>
          <w:rFonts w:ascii="仿宋_GB2312" w:eastAsia="仿宋_GB2312" w:hAnsi="仿宋" w:cs="宋体" w:hint="eastAsia"/>
          <w:sz w:val="30"/>
          <w:szCs w:val="30"/>
        </w:rPr>
        <w:t>1.</w:t>
      </w:r>
      <w:r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="000E0C4C">
        <w:rPr>
          <w:rFonts w:ascii="仿宋_GB2312" w:eastAsia="仿宋_GB2312" w:hAnsi="仿宋" w:cs="宋体" w:hint="eastAsia"/>
          <w:sz w:val="30"/>
          <w:szCs w:val="30"/>
        </w:rPr>
        <w:t>项目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负责人为本学科领域的专家或骨干教师，具有中级及以上专业技术职务</w:t>
      </w:r>
      <w:r w:rsidR="000410D8">
        <w:rPr>
          <w:rFonts w:ascii="仿宋_GB2312" w:eastAsia="仿宋_GB2312" w:hAnsi="仿宋" w:cs="宋体" w:hint="eastAsia"/>
          <w:sz w:val="30"/>
          <w:szCs w:val="30"/>
        </w:rPr>
        <w:t>且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具有</w:t>
      </w:r>
      <w:r w:rsidR="00DB78FD">
        <w:rPr>
          <w:rFonts w:ascii="仿宋_GB2312" w:eastAsia="仿宋_GB2312" w:hAnsi="仿宋" w:cs="宋体" w:hint="eastAsia"/>
          <w:sz w:val="30"/>
          <w:szCs w:val="30"/>
        </w:rPr>
        <w:t>2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年及以上本</w:t>
      </w:r>
      <w:r w:rsidR="000E0C4C">
        <w:rPr>
          <w:rFonts w:ascii="仿宋_GB2312" w:eastAsia="仿宋_GB2312" w:hAnsi="仿宋" w:cs="宋体" w:hint="eastAsia"/>
          <w:sz w:val="30"/>
          <w:szCs w:val="30"/>
        </w:rPr>
        <w:t>案例所属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课程主讲经历</w:t>
      </w:r>
      <w:r w:rsidR="000410D8">
        <w:rPr>
          <w:rFonts w:ascii="仿宋_GB2312" w:eastAsia="仿宋_GB2312" w:hAnsi="仿宋" w:cs="宋体" w:hint="eastAsia"/>
          <w:sz w:val="30"/>
          <w:szCs w:val="30"/>
        </w:rPr>
        <w:t>的教师。凡</w:t>
      </w:r>
      <w:r w:rsidR="000B10DD">
        <w:rPr>
          <w:rFonts w:ascii="仿宋_GB2312" w:eastAsia="仿宋_GB2312" w:hAnsi="仿宋" w:cs="宋体" w:hint="eastAsia"/>
          <w:sz w:val="30"/>
          <w:szCs w:val="30"/>
        </w:rPr>
        <w:t>具有企</w:t>
      </w:r>
      <w:r w:rsidR="000B10DD">
        <w:rPr>
          <w:rFonts w:ascii="仿宋_GB2312" w:eastAsia="仿宋_GB2312" w:hAnsi="仿宋" w:cs="宋体" w:hint="eastAsia"/>
          <w:sz w:val="30"/>
          <w:szCs w:val="30"/>
        </w:rPr>
        <w:lastRenderedPageBreak/>
        <w:t>业、行业工作经历或已被</w:t>
      </w:r>
      <w:r w:rsidR="000410D8">
        <w:rPr>
          <w:rFonts w:ascii="仿宋_GB2312" w:eastAsia="仿宋_GB2312" w:hAnsi="仿宋" w:cs="宋体" w:hint="eastAsia"/>
          <w:sz w:val="30"/>
          <w:szCs w:val="30"/>
        </w:rPr>
        <w:t>学校</w:t>
      </w:r>
      <w:r w:rsidR="000B10DD">
        <w:rPr>
          <w:rFonts w:ascii="仿宋_GB2312" w:eastAsia="仿宋_GB2312" w:hAnsi="仿宋" w:cs="宋体" w:hint="eastAsia"/>
          <w:sz w:val="30"/>
          <w:szCs w:val="30"/>
        </w:rPr>
        <w:t>认定为</w:t>
      </w:r>
      <w:r w:rsidR="000410D8" w:rsidRPr="004F2AD2">
        <w:rPr>
          <w:rFonts w:ascii="仿宋_GB2312" w:eastAsia="仿宋_GB2312" w:hAnsi="仿宋" w:cs="宋体" w:hint="eastAsia"/>
          <w:sz w:val="30"/>
          <w:szCs w:val="30"/>
        </w:rPr>
        <w:t>“</w:t>
      </w:r>
      <w:r w:rsidR="000410D8" w:rsidRPr="004F2AD2">
        <w:rPr>
          <w:rFonts w:ascii="仿宋_GB2312" w:eastAsia="仿宋_GB2312" w:hAnsi="仿宋" w:cs="宋体" w:hint="eastAsia"/>
          <w:b/>
          <w:sz w:val="30"/>
          <w:szCs w:val="30"/>
        </w:rPr>
        <w:t>双师型</w:t>
      </w:r>
      <w:r w:rsidR="000410D8" w:rsidRPr="004F2AD2">
        <w:rPr>
          <w:rFonts w:ascii="仿宋_GB2312" w:eastAsia="仿宋_GB2312" w:hAnsi="仿宋" w:cs="宋体" w:hint="eastAsia"/>
          <w:sz w:val="30"/>
          <w:szCs w:val="30"/>
        </w:rPr>
        <w:t>”</w:t>
      </w:r>
      <w:r w:rsidR="000410D8">
        <w:rPr>
          <w:rFonts w:ascii="仿宋_GB2312" w:eastAsia="仿宋_GB2312" w:hAnsi="仿宋" w:cs="宋体" w:hint="eastAsia"/>
          <w:sz w:val="30"/>
          <w:szCs w:val="30"/>
        </w:rPr>
        <w:t>的教师则优先推荐。</w:t>
      </w:r>
      <w:r w:rsidR="000E0C4C">
        <w:rPr>
          <w:rFonts w:ascii="仿宋_GB2312" w:eastAsia="仿宋_GB2312" w:hAnsi="仿宋" w:cs="宋体" w:hint="eastAsia"/>
          <w:sz w:val="30"/>
          <w:szCs w:val="30"/>
        </w:rPr>
        <w:t>项目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建设团队有良好的合作精神，分工明确，</w:t>
      </w:r>
      <w:r>
        <w:rPr>
          <w:rFonts w:ascii="仿宋_GB2312" w:eastAsia="仿宋_GB2312" w:hAnsi="仿宋" w:cs="宋体" w:hint="eastAsia"/>
          <w:sz w:val="30"/>
          <w:szCs w:val="30"/>
        </w:rPr>
        <w:t>具备</w:t>
      </w:r>
      <w:r w:rsidR="000E0C4C">
        <w:rPr>
          <w:rFonts w:ascii="仿宋_GB2312" w:eastAsia="仿宋_GB2312" w:hAnsi="仿宋" w:cs="宋体" w:hint="eastAsia"/>
          <w:sz w:val="30"/>
          <w:szCs w:val="30"/>
        </w:rPr>
        <w:t>较丰富的</w:t>
      </w:r>
      <w:r w:rsidR="002D1B97">
        <w:rPr>
          <w:rFonts w:ascii="仿宋_GB2312" w:eastAsia="仿宋_GB2312" w:hAnsi="仿宋" w:cs="宋体" w:hint="eastAsia"/>
          <w:sz w:val="30"/>
          <w:szCs w:val="30"/>
        </w:rPr>
        <w:t>实践性</w:t>
      </w:r>
      <w:r w:rsidRPr="00EF13C1">
        <w:rPr>
          <w:rFonts w:ascii="仿宋_GB2312" w:eastAsia="仿宋_GB2312" w:hAnsi="仿宋" w:cs="宋体" w:hint="eastAsia"/>
          <w:sz w:val="30"/>
          <w:szCs w:val="30"/>
        </w:rPr>
        <w:t>课程建设经验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。</w:t>
      </w:r>
    </w:p>
    <w:p w:rsidR="00AD67B0" w:rsidRPr="004A6F86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 w:rsidRPr="00ED42B1">
        <w:rPr>
          <w:rFonts w:ascii="仿宋_GB2312" w:eastAsia="仿宋_GB2312" w:hAnsi="仿宋" w:cs="宋体" w:hint="eastAsia"/>
          <w:sz w:val="30"/>
          <w:szCs w:val="30"/>
        </w:rPr>
        <w:t>2.</w:t>
      </w:r>
      <w:r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="000E0C4C">
        <w:rPr>
          <w:rFonts w:ascii="仿宋_GB2312" w:eastAsia="仿宋_GB2312" w:hAnsi="仿宋" w:cs="宋体" w:hint="eastAsia"/>
          <w:sz w:val="30"/>
          <w:szCs w:val="30"/>
        </w:rPr>
        <w:t>项目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团队应</w:t>
      </w:r>
      <w:r>
        <w:rPr>
          <w:rFonts w:ascii="仿宋_GB2312" w:eastAsia="仿宋_GB2312" w:hAnsi="仿宋" w:cs="宋体" w:hint="eastAsia"/>
          <w:sz w:val="30"/>
          <w:szCs w:val="30"/>
        </w:rPr>
        <w:t>能</w:t>
      </w:r>
      <w:r w:rsidR="007B7D06">
        <w:rPr>
          <w:rFonts w:ascii="仿宋_GB2312" w:eastAsia="仿宋_GB2312" w:hAnsi="仿宋" w:cs="宋体" w:hint="eastAsia"/>
          <w:sz w:val="30"/>
          <w:szCs w:val="30"/>
        </w:rPr>
        <w:t>充分利用校企合作平台、智慧教室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，开展</w:t>
      </w:r>
      <w:r w:rsidR="007B7D06">
        <w:rPr>
          <w:rFonts w:ascii="仿宋_GB2312" w:eastAsia="仿宋_GB2312" w:hAnsi="仿宋" w:cs="宋体" w:hint="eastAsia"/>
          <w:sz w:val="30"/>
          <w:szCs w:val="30"/>
        </w:rPr>
        <w:t>形式多样的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教学</w:t>
      </w:r>
      <w:r w:rsidR="000E0C4C">
        <w:rPr>
          <w:rFonts w:ascii="仿宋_GB2312" w:eastAsia="仿宋_GB2312" w:hAnsi="仿宋" w:cs="宋体" w:hint="eastAsia"/>
          <w:sz w:val="30"/>
          <w:szCs w:val="30"/>
        </w:rPr>
        <w:t>改革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活动，形成详细、可参考的教学过程性数据，该数据将作为</w:t>
      </w:r>
      <w:r w:rsidRPr="004A6F86">
        <w:rPr>
          <w:rFonts w:ascii="仿宋_GB2312" w:eastAsia="仿宋_GB2312" w:hAnsi="仿宋" w:cs="宋体" w:hint="eastAsia"/>
          <w:sz w:val="30"/>
          <w:szCs w:val="30"/>
        </w:rPr>
        <w:t>课程</w:t>
      </w:r>
      <w:r w:rsidR="007B7D06" w:rsidRPr="004A6F86">
        <w:rPr>
          <w:rFonts w:ascii="仿宋_GB2312" w:eastAsia="仿宋_GB2312" w:hAnsi="仿宋" w:cs="宋体" w:hint="eastAsia"/>
          <w:sz w:val="30"/>
          <w:szCs w:val="30"/>
        </w:rPr>
        <w:t>教学成效</w:t>
      </w:r>
      <w:r w:rsidRPr="004A6F86">
        <w:rPr>
          <w:rFonts w:ascii="仿宋_GB2312" w:eastAsia="仿宋_GB2312" w:hAnsi="仿宋" w:cs="宋体" w:hint="eastAsia"/>
          <w:sz w:val="30"/>
          <w:szCs w:val="30"/>
        </w:rPr>
        <w:t>认定的重要依据。</w:t>
      </w:r>
    </w:p>
    <w:p w:rsidR="00AD67B0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 w:rsidRPr="00ED42B1">
        <w:rPr>
          <w:rFonts w:ascii="仿宋_GB2312" w:eastAsia="仿宋_GB2312" w:hAnsi="仿宋" w:cs="宋体" w:hint="eastAsia"/>
          <w:sz w:val="30"/>
          <w:szCs w:val="30"/>
        </w:rPr>
        <w:t>3.</w:t>
      </w:r>
      <w:r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="000E0C4C">
        <w:rPr>
          <w:rFonts w:ascii="仿宋_GB2312" w:eastAsia="仿宋_GB2312" w:hAnsi="仿宋" w:cs="宋体" w:hint="eastAsia"/>
          <w:sz w:val="30"/>
          <w:szCs w:val="30"/>
        </w:rPr>
        <w:t>项目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团队要根据课程教学大纲，重新</w:t>
      </w:r>
      <w:r>
        <w:rPr>
          <w:rFonts w:ascii="仿宋_GB2312" w:eastAsia="仿宋_GB2312" w:hAnsi="仿宋" w:cs="宋体" w:hint="eastAsia"/>
          <w:sz w:val="30"/>
          <w:szCs w:val="30"/>
        </w:rPr>
        <w:t>安排</w:t>
      </w:r>
      <w:r w:rsidR="00334BC5">
        <w:rPr>
          <w:rFonts w:ascii="仿宋_GB2312" w:eastAsia="仿宋_GB2312" w:hAnsi="仿宋" w:cs="宋体" w:hint="eastAsia"/>
          <w:sz w:val="30"/>
          <w:szCs w:val="30"/>
        </w:rPr>
        <w:t>（分解）课程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的教学内容，制定教学组织模式</w:t>
      </w:r>
      <w:r>
        <w:rPr>
          <w:rFonts w:ascii="仿宋_GB2312" w:eastAsia="仿宋_GB2312" w:hAnsi="仿宋" w:cs="宋体" w:hint="eastAsia"/>
          <w:sz w:val="30"/>
          <w:szCs w:val="30"/>
        </w:rPr>
        <w:t>（如</w:t>
      </w:r>
      <w:r w:rsidR="00334BC5" w:rsidRPr="00334BC5">
        <w:rPr>
          <w:rFonts w:ascii="仿宋_GB2312" w:eastAsia="仿宋_GB2312" w:hAnsi="仿宋" w:cs="宋体" w:hint="eastAsia"/>
          <w:sz w:val="30"/>
          <w:szCs w:val="30"/>
        </w:rPr>
        <w:t>分组讨论、分组作业</w:t>
      </w:r>
      <w:r>
        <w:rPr>
          <w:rFonts w:ascii="仿宋_GB2312" w:eastAsia="仿宋_GB2312" w:hAnsi="仿宋" w:cs="宋体" w:hint="eastAsia"/>
          <w:sz w:val="30"/>
          <w:szCs w:val="30"/>
        </w:rPr>
        <w:t>等）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及教学改革方案、作业及考核、成绩评定方案等。</w:t>
      </w:r>
    </w:p>
    <w:p w:rsidR="00AD67B0" w:rsidRDefault="00AD67B0" w:rsidP="00AD67B0">
      <w:pPr>
        <w:spacing w:line="560" w:lineRule="exact"/>
        <w:ind w:firstLineChars="200" w:firstLine="640"/>
        <w:rPr>
          <w:rFonts w:ascii="仿宋_GB2312" w:eastAsia="仿宋_GB2312" w:hAnsi="仿宋" w:cs="宋体"/>
          <w:sz w:val="30"/>
          <w:szCs w:val="30"/>
        </w:rPr>
      </w:pPr>
      <w:r>
        <w:rPr>
          <w:rFonts w:ascii="黑体" w:eastAsia="黑体" w:hAnsi="黑体" w:cs="宋体" w:hint="eastAsia"/>
          <w:sz w:val="32"/>
          <w:szCs w:val="32"/>
        </w:rPr>
        <w:t>二</w:t>
      </w:r>
      <w:r w:rsidRPr="006027A2">
        <w:rPr>
          <w:rFonts w:ascii="黑体" w:eastAsia="黑体" w:hAnsi="黑体" w:cs="宋体" w:hint="eastAsia"/>
          <w:sz w:val="32"/>
          <w:szCs w:val="32"/>
        </w:rPr>
        <w:t>、</w:t>
      </w:r>
      <w:r>
        <w:rPr>
          <w:rFonts w:ascii="黑体" w:eastAsia="黑体" w:hAnsi="黑体" w:cs="宋体" w:hint="eastAsia"/>
          <w:sz w:val="32"/>
          <w:szCs w:val="32"/>
        </w:rPr>
        <w:t>建设内容</w:t>
      </w:r>
    </w:p>
    <w:p w:rsidR="00AD67B0" w:rsidRDefault="00AD67B0" w:rsidP="00ED3CD1">
      <w:pPr>
        <w:spacing w:line="560" w:lineRule="exact"/>
        <w:ind w:firstLineChars="200" w:firstLine="600"/>
        <w:rPr>
          <w:rFonts w:ascii="仿宋_GB2312" w:eastAsia="仿宋_GB2312" w:hAnsiTheme="minorEastAsia"/>
          <w:color w:val="FF00FF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</w:t>
      </w:r>
      <w:r w:rsidR="002E2B35" w:rsidRPr="002E2B35">
        <w:rPr>
          <w:rFonts w:ascii="仿宋_GB2312" w:eastAsia="仿宋_GB2312" w:hAnsiTheme="minorEastAsia" w:hint="eastAsia"/>
          <w:sz w:val="30"/>
          <w:szCs w:val="30"/>
        </w:rPr>
        <w:t>案例取材</w:t>
      </w:r>
      <w:proofErr w:type="gramStart"/>
      <w:r w:rsidR="002E2B35">
        <w:rPr>
          <w:rFonts w:ascii="仿宋_GB2312" w:eastAsia="仿宋_GB2312" w:hAnsiTheme="minorEastAsia" w:hint="eastAsia"/>
          <w:sz w:val="30"/>
          <w:szCs w:val="30"/>
        </w:rPr>
        <w:t>于</w:t>
      </w:r>
      <w:r w:rsidR="002E2B35" w:rsidRPr="002E2B35">
        <w:rPr>
          <w:rFonts w:ascii="仿宋_GB2312" w:eastAsia="仿宋_GB2312" w:hAnsiTheme="minorEastAsia" w:hint="eastAsia"/>
          <w:sz w:val="30"/>
          <w:szCs w:val="30"/>
        </w:rPr>
        <w:t>典型</w:t>
      </w:r>
      <w:proofErr w:type="gramEnd"/>
      <w:r w:rsidR="002E2B35" w:rsidRPr="002E2B35">
        <w:rPr>
          <w:rFonts w:ascii="仿宋_GB2312" w:eastAsia="仿宋_GB2312" w:hAnsiTheme="minorEastAsia" w:hint="eastAsia"/>
          <w:sz w:val="30"/>
          <w:szCs w:val="30"/>
        </w:rPr>
        <w:t>案例</w:t>
      </w:r>
      <w:r w:rsidR="002E2B35">
        <w:rPr>
          <w:rFonts w:ascii="仿宋_GB2312" w:eastAsia="仿宋_GB2312" w:hAnsiTheme="minorEastAsia" w:hint="eastAsia"/>
          <w:sz w:val="30"/>
          <w:szCs w:val="30"/>
        </w:rPr>
        <w:t>（实例）</w:t>
      </w:r>
      <w:r w:rsidR="002E2B35" w:rsidRPr="002E2B35">
        <w:rPr>
          <w:rFonts w:ascii="仿宋_GB2312" w:eastAsia="仿宋_GB2312" w:hAnsiTheme="minorEastAsia" w:hint="eastAsia"/>
          <w:sz w:val="30"/>
          <w:szCs w:val="30"/>
        </w:rPr>
        <w:t>，典型案例是对实际工作中某一重要的、具有代表性的、已经发生过的事实</w:t>
      </w:r>
      <w:r w:rsidR="002E6DDE">
        <w:rPr>
          <w:rFonts w:ascii="仿宋_GB2312" w:eastAsia="仿宋_GB2312" w:hAnsiTheme="minorEastAsia" w:hint="eastAsia"/>
          <w:sz w:val="30"/>
          <w:szCs w:val="30"/>
        </w:rPr>
        <w:t>（事件、现象）</w:t>
      </w:r>
      <w:r w:rsidR="002E2B35" w:rsidRPr="002E2B35">
        <w:rPr>
          <w:rFonts w:ascii="仿宋_GB2312" w:eastAsia="仿宋_GB2312" w:hAnsiTheme="minorEastAsia" w:hint="eastAsia"/>
          <w:sz w:val="30"/>
          <w:szCs w:val="30"/>
        </w:rPr>
        <w:t>进行客观描述，包括具体问题、问题产生的背景、产生问题的原因、问题解决的思路和办法、实施的效果、值得分享的经验、值得进一步深入思考和反思的问题等。</w:t>
      </w:r>
    </w:p>
    <w:p w:rsidR="00AA477B" w:rsidRDefault="00641967" w:rsidP="00AA477B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</w:t>
      </w:r>
      <w:r w:rsidR="005C3E60" w:rsidRPr="005C3E60">
        <w:rPr>
          <w:rFonts w:ascii="仿宋_GB2312" w:eastAsia="仿宋_GB2312" w:hAnsi="仿宋" w:cs="宋体" w:hint="eastAsia"/>
          <w:sz w:val="30"/>
          <w:szCs w:val="30"/>
        </w:rPr>
        <w:t>教学案例包括</w:t>
      </w:r>
      <w:r w:rsidR="005C3E60" w:rsidRPr="005C3E60">
        <w:rPr>
          <w:rFonts w:ascii="仿宋_GB2312" w:eastAsia="仿宋_GB2312" w:hAnsi="仿宋" w:cs="宋体" w:hint="eastAsia"/>
          <w:b/>
          <w:sz w:val="30"/>
          <w:szCs w:val="30"/>
        </w:rPr>
        <w:t>案例正文</w:t>
      </w:r>
      <w:r w:rsidR="005C3E60" w:rsidRPr="005C3E60">
        <w:rPr>
          <w:rFonts w:ascii="仿宋_GB2312" w:eastAsia="仿宋_GB2312" w:hAnsi="仿宋" w:cs="宋体" w:hint="eastAsia"/>
          <w:sz w:val="30"/>
          <w:szCs w:val="30"/>
        </w:rPr>
        <w:t>和</w:t>
      </w:r>
      <w:r w:rsidR="005C3E60" w:rsidRPr="005C3E60">
        <w:rPr>
          <w:rFonts w:ascii="仿宋_GB2312" w:eastAsia="仿宋_GB2312" w:hAnsi="仿宋" w:cs="宋体" w:hint="eastAsia"/>
          <w:b/>
          <w:sz w:val="30"/>
          <w:szCs w:val="30"/>
        </w:rPr>
        <w:t>案例使用说明</w:t>
      </w:r>
      <w:r w:rsidR="005C3E60" w:rsidRPr="005C3E60">
        <w:rPr>
          <w:rFonts w:ascii="仿宋_GB2312" w:eastAsia="仿宋_GB2312" w:hAnsi="仿宋" w:cs="宋体" w:hint="eastAsia"/>
          <w:sz w:val="30"/>
          <w:szCs w:val="30"/>
        </w:rPr>
        <w:t>两个部分。</w:t>
      </w:r>
    </w:p>
    <w:p w:rsidR="005C3E60" w:rsidRPr="005C3E60" w:rsidRDefault="00AA477B" w:rsidP="00AA477B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 w:rsidRPr="00AA477B">
        <w:rPr>
          <w:rFonts w:ascii="仿宋_GB2312" w:eastAsia="仿宋_GB2312" w:hAnsi="仿宋" w:cs="宋体" w:hint="eastAsia"/>
          <w:sz w:val="30"/>
          <w:szCs w:val="30"/>
        </w:rPr>
        <w:t>案例正文应包含“案例题目、案例内容描述、问题或任务、操作或实施、讨论</w:t>
      </w:r>
      <w:r>
        <w:rPr>
          <w:rFonts w:ascii="仿宋_GB2312" w:eastAsia="仿宋_GB2312" w:hAnsi="仿宋" w:cs="宋体" w:hint="eastAsia"/>
          <w:sz w:val="30"/>
          <w:szCs w:val="30"/>
        </w:rPr>
        <w:t>、分析</w:t>
      </w:r>
      <w:r w:rsidRPr="00AA477B">
        <w:rPr>
          <w:rFonts w:ascii="仿宋_GB2312" w:eastAsia="仿宋_GB2312" w:hAnsi="仿宋" w:cs="宋体" w:hint="eastAsia"/>
          <w:sz w:val="30"/>
          <w:szCs w:val="30"/>
        </w:rPr>
        <w:t>和总结”等。案例使用说明包括“教学目标要求、理论分析、教学设计或流程、思考题、考核和评价”等。</w:t>
      </w:r>
      <w:r w:rsidR="005C3E60" w:rsidRPr="005C3E60">
        <w:rPr>
          <w:rFonts w:ascii="仿宋_GB2312" w:eastAsia="仿宋_GB2312" w:hAnsi="仿宋" w:cs="宋体" w:hint="eastAsia"/>
          <w:sz w:val="30"/>
          <w:szCs w:val="30"/>
        </w:rPr>
        <w:t xml:space="preserve"> </w:t>
      </w:r>
    </w:p>
    <w:p w:rsidR="00641967" w:rsidRDefault="005C3E60" w:rsidP="005C3E6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 w:rsidRPr="005C3E60">
        <w:rPr>
          <w:rFonts w:ascii="仿宋_GB2312" w:eastAsia="仿宋_GB2312" w:hAnsi="仿宋" w:cs="宋体" w:hint="eastAsia"/>
          <w:sz w:val="30"/>
          <w:szCs w:val="30"/>
        </w:rPr>
        <w:t>不同学科可以参照上述要求</w:t>
      </w:r>
      <w:r>
        <w:rPr>
          <w:rFonts w:ascii="仿宋_GB2312" w:eastAsia="仿宋_GB2312" w:hAnsi="仿宋" w:cs="宋体" w:hint="eastAsia"/>
          <w:sz w:val="30"/>
          <w:szCs w:val="30"/>
        </w:rPr>
        <w:t>确定</w:t>
      </w:r>
      <w:r w:rsidR="00AA477B">
        <w:rPr>
          <w:rFonts w:ascii="仿宋_GB2312" w:eastAsia="仿宋_GB2312" w:hAnsi="仿宋" w:cs="宋体" w:hint="eastAsia"/>
          <w:sz w:val="30"/>
          <w:szCs w:val="30"/>
        </w:rPr>
        <w:t>或补充</w:t>
      </w:r>
      <w:r>
        <w:rPr>
          <w:rFonts w:ascii="仿宋_GB2312" w:eastAsia="仿宋_GB2312" w:hAnsi="仿宋" w:cs="宋体" w:hint="eastAsia"/>
          <w:sz w:val="30"/>
          <w:szCs w:val="30"/>
        </w:rPr>
        <w:t>内容要求。</w:t>
      </w:r>
    </w:p>
    <w:p w:rsidR="005C3E60" w:rsidRDefault="00E74D98" w:rsidP="00E74D98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（三）</w:t>
      </w:r>
      <w:r w:rsidRPr="00E74D98">
        <w:rPr>
          <w:rFonts w:ascii="仿宋_GB2312" w:eastAsia="仿宋_GB2312" w:hAnsi="仿宋" w:cs="宋体" w:hint="eastAsia"/>
          <w:sz w:val="30"/>
          <w:szCs w:val="30"/>
        </w:rPr>
        <w:t>案例内容</w:t>
      </w:r>
      <w:r>
        <w:rPr>
          <w:rFonts w:ascii="仿宋_GB2312" w:eastAsia="仿宋_GB2312" w:hAnsi="仿宋" w:cs="宋体" w:hint="eastAsia"/>
          <w:sz w:val="30"/>
          <w:szCs w:val="30"/>
        </w:rPr>
        <w:t>应</w:t>
      </w:r>
      <w:r w:rsidRPr="00E74D98">
        <w:rPr>
          <w:rFonts w:ascii="仿宋_GB2312" w:eastAsia="仿宋_GB2312" w:hAnsi="仿宋" w:cs="宋体" w:hint="eastAsia"/>
          <w:sz w:val="30"/>
          <w:szCs w:val="30"/>
        </w:rPr>
        <w:t>在所属学科专业领域中具有一定的代表性，能够反映所学的相关理论知识，工程案例还应包括工程实际问题与理论问题的关系。案例应是从客观角度陈述，与实践紧密结合，不带有任何个人观点和倾向。案例内容应符合当前实际以及未来发展的方向，并能够在今后的一段时间内使用。</w:t>
      </w:r>
    </w:p>
    <w:p w:rsidR="00AD67B0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lastRenderedPageBreak/>
        <w:t>（</w:t>
      </w:r>
      <w:r w:rsidR="0075435C">
        <w:rPr>
          <w:rFonts w:ascii="仿宋_GB2312" w:eastAsia="仿宋_GB2312" w:hAnsi="仿宋" w:cs="宋体" w:hint="eastAsia"/>
          <w:sz w:val="30"/>
          <w:szCs w:val="30"/>
        </w:rPr>
        <w:t>四</w:t>
      </w:r>
      <w:r>
        <w:rPr>
          <w:rFonts w:ascii="仿宋_GB2312" w:eastAsia="仿宋_GB2312" w:hAnsi="仿宋" w:cs="宋体" w:hint="eastAsia"/>
          <w:sz w:val="30"/>
          <w:szCs w:val="30"/>
        </w:rPr>
        <w:t>）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课堂教学模式改革</w:t>
      </w:r>
    </w:p>
    <w:p w:rsidR="00AD67B0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 xml:space="preserve">1. </w:t>
      </w:r>
      <w:r w:rsidR="0075435C">
        <w:rPr>
          <w:rFonts w:ascii="仿宋_GB2312" w:eastAsia="仿宋_GB2312" w:hAnsi="仿宋" w:cs="宋体" w:hint="eastAsia"/>
          <w:sz w:val="30"/>
          <w:szCs w:val="30"/>
        </w:rPr>
        <w:t>课程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负责人</w:t>
      </w:r>
      <w:r w:rsidR="004A6F86" w:rsidRPr="00ED42B1">
        <w:rPr>
          <w:rFonts w:ascii="仿宋_GB2312" w:eastAsia="仿宋_GB2312" w:hAnsi="仿宋" w:cs="宋体" w:hint="eastAsia"/>
          <w:sz w:val="30"/>
          <w:szCs w:val="30"/>
        </w:rPr>
        <w:t>要</w:t>
      </w:r>
      <w:r w:rsidR="001D59F5">
        <w:rPr>
          <w:rFonts w:ascii="仿宋_GB2312" w:eastAsia="仿宋_GB2312" w:hAnsi="仿宋" w:cs="宋体" w:hint="eastAsia"/>
          <w:sz w:val="30"/>
          <w:szCs w:val="30"/>
        </w:rPr>
        <w:t>修订</w:t>
      </w:r>
      <w:r w:rsidR="004A6F86" w:rsidRPr="00ED42B1">
        <w:rPr>
          <w:rFonts w:ascii="仿宋_GB2312" w:eastAsia="仿宋_GB2312" w:hAnsi="仿宋" w:cs="宋体" w:hint="eastAsia"/>
          <w:sz w:val="30"/>
          <w:szCs w:val="30"/>
        </w:rPr>
        <w:t>课程教学大纲，重新</w:t>
      </w:r>
      <w:r w:rsidR="004A6F86">
        <w:rPr>
          <w:rFonts w:ascii="仿宋_GB2312" w:eastAsia="仿宋_GB2312" w:hAnsi="仿宋" w:cs="宋体" w:hint="eastAsia"/>
          <w:sz w:val="30"/>
          <w:szCs w:val="30"/>
        </w:rPr>
        <w:t>安排（分解）课程</w:t>
      </w:r>
      <w:r w:rsidR="004A6F86" w:rsidRPr="00ED42B1">
        <w:rPr>
          <w:rFonts w:ascii="仿宋_GB2312" w:eastAsia="仿宋_GB2312" w:hAnsi="仿宋" w:cs="宋体" w:hint="eastAsia"/>
          <w:sz w:val="30"/>
          <w:szCs w:val="30"/>
        </w:rPr>
        <w:t>的教学内容，</w:t>
      </w:r>
      <w:r w:rsidR="00141533">
        <w:rPr>
          <w:rFonts w:ascii="仿宋_GB2312" w:eastAsia="仿宋_GB2312" w:hAnsi="仿宋" w:cs="宋体" w:hint="eastAsia"/>
          <w:sz w:val="30"/>
          <w:szCs w:val="30"/>
        </w:rPr>
        <w:t>理论教学与实践教学相结合。灵活采用</w:t>
      </w:r>
      <w:r w:rsidR="00141533" w:rsidRPr="00141533">
        <w:rPr>
          <w:rFonts w:ascii="仿宋_GB2312" w:eastAsia="仿宋_GB2312" w:hAnsi="仿宋" w:cs="宋体" w:hint="eastAsia"/>
          <w:sz w:val="30"/>
          <w:szCs w:val="30"/>
        </w:rPr>
        <w:t>讨论式、项目式、案例式和工作导向式</w:t>
      </w:r>
      <w:r w:rsidR="00141533">
        <w:rPr>
          <w:rFonts w:ascii="仿宋_GB2312" w:eastAsia="仿宋_GB2312" w:hAnsi="仿宋" w:cs="宋体" w:hint="eastAsia"/>
          <w:sz w:val="30"/>
          <w:szCs w:val="30"/>
        </w:rPr>
        <w:t>等混合</w:t>
      </w:r>
      <w:r w:rsidR="00141533" w:rsidRPr="00141533">
        <w:rPr>
          <w:rFonts w:ascii="仿宋_GB2312" w:eastAsia="仿宋_GB2312" w:hAnsi="仿宋" w:cs="宋体" w:hint="eastAsia"/>
          <w:sz w:val="30"/>
          <w:szCs w:val="30"/>
        </w:rPr>
        <w:t>教学模式</w:t>
      </w:r>
      <w:r w:rsidR="004303B7">
        <w:rPr>
          <w:rFonts w:ascii="仿宋_GB2312" w:eastAsia="仿宋_GB2312" w:hAnsi="仿宋" w:cs="宋体" w:hint="eastAsia"/>
          <w:sz w:val="30"/>
          <w:szCs w:val="30"/>
        </w:rPr>
        <w:t>。</w:t>
      </w:r>
    </w:p>
    <w:p w:rsidR="00AD67B0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2.</w:t>
      </w:r>
      <w:r w:rsidR="000D365E"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教师在正式实施课堂教学改革前，应形成详细完整的教学授课计划及考核方式提交</w:t>
      </w:r>
      <w:r w:rsidR="00793F3B">
        <w:rPr>
          <w:rFonts w:ascii="仿宋_GB2312" w:eastAsia="仿宋_GB2312" w:hAnsi="仿宋" w:cs="宋体" w:hint="eastAsia"/>
          <w:sz w:val="30"/>
          <w:szCs w:val="30"/>
        </w:rPr>
        <w:t>教研室（或系）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审核。</w:t>
      </w:r>
      <w:r w:rsidRPr="004F2AD2">
        <w:rPr>
          <w:rFonts w:ascii="仿宋_GB2312" w:eastAsia="仿宋_GB2312" w:hAnsi="仿宋" w:cs="宋体" w:hint="eastAsia"/>
          <w:sz w:val="30"/>
          <w:szCs w:val="30"/>
        </w:rPr>
        <w:t>课程教学目标应根据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课程特点和学生层次</w:t>
      </w:r>
      <w:r w:rsidR="00793F3B">
        <w:rPr>
          <w:rFonts w:ascii="仿宋_GB2312" w:eastAsia="仿宋_GB2312" w:hAnsi="仿宋" w:cs="宋体" w:hint="eastAsia"/>
          <w:sz w:val="30"/>
          <w:szCs w:val="30"/>
        </w:rPr>
        <w:t>来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制定，目标具体明确</w:t>
      </w:r>
      <w:r w:rsidR="000D365E">
        <w:rPr>
          <w:rFonts w:ascii="仿宋_GB2312" w:eastAsia="仿宋_GB2312" w:hAnsi="仿宋" w:cs="宋体" w:hint="eastAsia"/>
          <w:sz w:val="30"/>
          <w:szCs w:val="30"/>
        </w:rPr>
        <w:t>。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强化学习过程</w:t>
      </w:r>
      <w:r w:rsidR="00793F3B">
        <w:rPr>
          <w:rFonts w:ascii="仿宋_GB2312" w:eastAsia="仿宋_GB2312" w:hAnsi="仿宋" w:cs="宋体" w:hint="eastAsia"/>
          <w:sz w:val="30"/>
          <w:szCs w:val="30"/>
        </w:rPr>
        <w:t>（考核）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评价和学生成绩构成元素的多元化。每节课进行学习评价，对学生学习目标达成情况进行</w:t>
      </w:r>
      <w:r w:rsidR="004F2AD2">
        <w:rPr>
          <w:rFonts w:ascii="仿宋_GB2312" w:eastAsia="仿宋_GB2312" w:hAnsi="仿宋" w:cs="宋体" w:hint="eastAsia"/>
          <w:sz w:val="30"/>
          <w:szCs w:val="30"/>
        </w:rPr>
        <w:t>跟踪了解</w:t>
      </w:r>
      <w:r w:rsidR="000D365E">
        <w:rPr>
          <w:rFonts w:ascii="仿宋_GB2312" w:eastAsia="仿宋_GB2312" w:hAnsi="仿宋" w:cs="宋体" w:hint="eastAsia"/>
          <w:sz w:val="30"/>
          <w:szCs w:val="30"/>
        </w:rPr>
        <w:t>和分析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，并及时反馈，不断改进。</w:t>
      </w:r>
    </w:p>
    <w:p w:rsidR="0049649E" w:rsidRPr="00905338" w:rsidRDefault="000D365E" w:rsidP="0049649E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 w:rsidRPr="00905338">
        <w:rPr>
          <w:rFonts w:ascii="仿宋_GB2312" w:eastAsia="仿宋_GB2312" w:hAnsi="仿宋" w:cs="宋体" w:hint="eastAsia"/>
          <w:sz w:val="30"/>
          <w:szCs w:val="30"/>
        </w:rPr>
        <w:t>（</w:t>
      </w:r>
      <w:r w:rsidR="00905338" w:rsidRPr="00905338">
        <w:rPr>
          <w:rFonts w:ascii="仿宋_GB2312" w:eastAsia="仿宋_GB2312" w:hAnsi="仿宋" w:cs="宋体" w:hint="eastAsia"/>
          <w:sz w:val="30"/>
          <w:szCs w:val="30"/>
        </w:rPr>
        <w:t>五</w:t>
      </w:r>
      <w:r w:rsidRPr="00905338">
        <w:rPr>
          <w:rFonts w:ascii="仿宋_GB2312" w:eastAsia="仿宋_GB2312" w:hAnsi="仿宋" w:cs="宋体" w:hint="eastAsia"/>
          <w:sz w:val="30"/>
          <w:szCs w:val="30"/>
        </w:rPr>
        <w:t>）</w:t>
      </w:r>
      <w:r w:rsidR="0075435C" w:rsidRPr="00905338">
        <w:rPr>
          <w:rFonts w:ascii="仿宋_GB2312" w:eastAsia="仿宋_GB2312" w:hAnsi="仿宋" w:cs="宋体" w:hint="eastAsia"/>
          <w:sz w:val="30"/>
          <w:szCs w:val="30"/>
        </w:rPr>
        <w:t>项目</w:t>
      </w:r>
      <w:r w:rsidRPr="00905338">
        <w:rPr>
          <w:rFonts w:ascii="仿宋_GB2312" w:eastAsia="仿宋_GB2312" w:hAnsi="仿宋" w:cs="宋体" w:hint="eastAsia"/>
          <w:sz w:val="30"/>
          <w:szCs w:val="30"/>
        </w:rPr>
        <w:t>建设评价标准</w:t>
      </w:r>
    </w:p>
    <w:p w:rsidR="0049649E" w:rsidRPr="0049649E" w:rsidRDefault="0049649E" w:rsidP="0049649E">
      <w:pPr>
        <w:spacing w:line="560" w:lineRule="exact"/>
        <w:rPr>
          <w:rFonts w:ascii="仿宋_GB2312" w:eastAsia="仿宋_GB2312" w:hAnsi="仿宋" w:cs="宋体"/>
          <w:color w:val="FF0000"/>
          <w:sz w:val="30"/>
          <w:szCs w:val="30"/>
        </w:rPr>
      </w:pPr>
      <w:bookmarkStart w:id="0" w:name="_GoBack"/>
      <w:bookmarkEnd w:id="0"/>
    </w:p>
    <w:p w:rsidR="00CC5C27" w:rsidRPr="00CC5C27" w:rsidRDefault="00CC5C27" w:rsidP="00CC5C27">
      <w:pPr>
        <w:widowControl/>
        <w:spacing w:line="600" w:lineRule="exact"/>
        <w:jc w:val="center"/>
        <w:rPr>
          <w:rFonts w:ascii="黑体" w:eastAsia="黑体" w:hAnsi="黑体" w:cs="宋体"/>
          <w:sz w:val="36"/>
          <w:szCs w:val="36"/>
        </w:rPr>
      </w:pPr>
      <w:r w:rsidRPr="00CC5C27">
        <w:rPr>
          <w:rFonts w:ascii="黑体" w:eastAsia="黑体" w:hAnsi="黑体" w:cs="宋体" w:hint="eastAsia"/>
          <w:sz w:val="36"/>
          <w:szCs w:val="36"/>
        </w:rPr>
        <w:t>厦门工学院教学案例评价标准</w:t>
      </w:r>
    </w:p>
    <w:p w:rsidR="00CC5C27" w:rsidRDefault="00CC5C27" w:rsidP="00CC5C27">
      <w:pPr>
        <w:widowControl/>
        <w:spacing w:line="600" w:lineRule="exact"/>
        <w:jc w:val="center"/>
        <w:rPr>
          <w:rFonts w:ascii="方正小标宋简体" w:eastAsia="方正小标宋简体" w:hAnsi="黑体" w:cs="宋体"/>
          <w:sz w:val="44"/>
          <w:szCs w:val="44"/>
        </w:rPr>
      </w:pPr>
    </w:p>
    <w:tbl>
      <w:tblPr>
        <w:tblW w:w="1016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88"/>
        <w:gridCol w:w="2115"/>
        <w:gridCol w:w="5770"/>
        <w:gridCol w:w="709"/>
        <w:gridCol w:w="785"/>
      </w:tblGrid>
      <w:tr w:rsidR="00CC5C27" w:rsidTr="00597982">
        <w:trPr>
          <w:trHeight w:val="450"/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45" w:lineRule="exact"/>
              <w:jc w:val="center"/>
              <w:rPr>
                <w:rFonts w:ascii="黑体" w:eastAsia="黑体" w:hAnsi="宋体" w:cs="宋体"/>
                <w:b/>
                <w:spacing w:val="12"/>
                <w:sz w:val="24"/>
                <w:szCs w:val="24"/>
              </w:rPr>
            </w:pPr>
            <w:r w:rsidRPr="00D879F1">
              <w:rPr>
                <w:rFonts w:ascii="黑体" w:eastAsia="黑体" w:hAnsi="宋体" w:cs="宋体" w:hint="eastAsia"/>
                <w:b/>
                <w:spacing w:val="12"/>
                <w:sz w:val="24"/>
                <w:szCs w:val="24"/>
              </w:rPr>
              <w:t xml:space="preserve">序号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45" w:lineRule="exact"/>
              <w:jc w:val="center"/>
              <w:rPr>
                <w:rFonts w:ascii="黑体" w:eastAsia="黑体" w:hAnsi="宋体" w:cs="宋体"/>
                <w:b/>
                <w:spacing w:val="12"/>
                <w:sz w:val="24"/>
                <w:szCs w:val="24"/>
              </w:rPr>
            </w:pPr>
            <w:r w:rsidRPr="00D879F1">
              <w:rPr>
                <w:rFonts w:ascii="黑体" w:eastAsia="黑体" w:hAnsi="宋体" w:cs="宋体" w:hint="eastAsia"/>
                <w:b/>
                <w:spacing w:val="12"/>
                <w:sz w:val="24"/>
                <w:szCs w:val="24"/>
              </w:rPr>
              <w:t xml:space="preserve">评价要素 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45" w:lineRule="exact"/>
              <w:jc w:val="center"/>
              <w:rPr>
                <w:rFonts w:ascii="黑体" w:eastAsia="黑体" w:hAnsi="宋体" w:cs="宋体"/>
                <w:b/>
                <w:spacing w:val="12"/>
                <w:sz w:val="24"/>
                <w:szCs w:val="24"/>
              </w:rPr>
            </w:pPr>
            <w:r w:rsidRPr="00D879F1">
              <w:rPr>
                <w:rFonts w:ascii="黑体" w:eastAsia="黑体" w:hAnsi="宋体" w:cs="宋体" w:hint="eastAsia"/>
                <w:b/>
                <w:spacing w:val="12"/>
                <w:sz w:val="24"/>
                <w:szCs w:val="24"/>
              </w:rPr>
              <w:t xml:space="preserve">要素观察点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45" w:lineRule="exact"/>
              <w:jc w:val="center"/>
              <w:rPr>
                <w:rFonts w:ascii="黑体" w:eastAsia="黑体" w:hAnsi="宋体" w:cs="宋体"/>
                <w:b/>
                <w:spacing w:val="12"/>
                <w:sz w:val="24"/>
                <w:szCs w:val="24"/>
              </w:rPr>
            </w:pPr>
            <w:r w:rsidRPr="00D879F1">
              <w:rPr>
                <w:rFonts w:ascii="黑体" w:eastAsia="黑体" w:hAnsi="宋体" w:cs="宋体" w:hint="eastAsia"/>
                <w:b/>
                <w:spacing w:val="12"/>
                <w:sz w:val="24"/>
                <w:szCs w:val="24"/>
              </w:rPr>
              <w:t xml:space="preserve">分值 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B37BE3">
            <w:pPr>
              <w:widowControl/>
              <w:spacing w:line="345" w:lineRule="exact"/>
              <w:jc w:val="center"/>
              <w:rPr>
                <w:rFonts w:ascii="黑体" w:eastAsia="黑体" w:hAnsi="宋体" w:cs="宋体"/>
                <w:b/>
                <w:spacing w:val="12"/>
                <w:sz w:val="24"/>
                <w:szCs w:val="24"/>
              </w:rPr>
            </w:pPr>
            <w:r w:rsidRPr="00D879F1">
              <w:rPr>
                <w:rFonts w:ascii="黑体" w:eastAsia="黑体" w:hAnsi="宋体" w:cs="宋体" w:hint="eastAsia"/>
                <w:b/>
                <w:spacing w:val="12"/>
                <w:sz w:val="24"/>
                <w:szCs w:val="24"/>
              </w:rPr>
              <w:t>评</w:t>
            </w:r>
            <w:r w:rsidR="00B37BE3">
              <w:rPr>
                <w:rFonts w:ascii="黑体" w:eastAsia="黑体" w:hAnsi="宋体" w:cs="宋体" w:hint="eastAsia"/>
                <w:b/>
                <w:spacing w:val="12"/>
                <w:sz w:val="24"/>
                <w:szCs w:val="24"/>
              </w:rPr>
              <w:t>价</w:t>
            </w:r>
            <w:r w:rsidRPr="00D879F1">
              <w:rPr>
                <w:rFonts w:ascii="黑体" w:eastAsia="黑体" w:hAnsi="宋体" w:cs="宋体" w:hint="eastAsia"/>
                <w:b/>
                <w:spacing w:val="12"/>
                <w:sz w:val="24"/>
                <w:szCs w:val="24"/>
              </w:rPr>
              <w:t xml:space="preserve">分数 </w:t>
            </w:r>
          </w:p>
        </w:tc>
      </w:tr>
      <w:tr w:rsidR="00CC5C27" w:rsidTr="00597982">
        <w:trPr>
          <w:trHeight w:val="450"/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1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案例素材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597982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事例的典型性、真实性、</w:t>
            </w:r>
            <w:r w:rsidR="00597982">
              <w:rPr>
                <w:rFonts w:ascii="宋体" w:hAnsi="宋体" w:hint="eastAsia"/>
                <w:spacing w:val="10"/>
                <w:sz w:val="24"/>
                <w:szCs w:val="24"/>
              </w:rPr>
              <w:t>时效性、创新性、</w:t>
            </w: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生动性，有实用价值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5 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</w:p>
        </w:tc>
      </w:tr>
      <w:tr w:rsidR="00CC5C27" w:rsidTr="00597982">
        <w:trPr>
          <w:trHeight w:val="55"/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2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案例选题与教学目标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597982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主题紧扣案例，题</w:t>
            </w:r>
            <w:r w:rsidR="00597982">
              <w:rPr>
                <w:rFonts w:ascii="宋体" w:hAnsi="宋体" w:hint="eastAsia"/>
                <w:spacing w:val="10"/>
                <w:sz w:val="24"/>
                <w:szCs w:val="24"/>
              </w:rPr>
              <w:t>目</w:t>
            </w: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有新意，顺应时代发展，符合企业</w:t>
            </w:r>
            <w:r w:rsidR="00597982">
              <w:rPr>
                <w:rFonts w:ascii="宋体" w:hAnsi="宋体" w:hint="eastAsia"/>
                <w:spacing w:val="10"/>
                <w:sz w:val="24"/>
                <w:szCs w:val="24"/>
              </w:rPr>
              <w:t>、行业</w:t>
            </w: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或工程发展</w:t>
            </w:r>
            <w:r w:rsidR="00597982">
              <w:rPr>
                <w:rFonts w:ascii="宋体" w:hAnsi="宋体" w:hint="eastAsia"/>
                <w:spacing w:val="10"/>
                <w:sz w:val="24"/>
                <w:szCs w:val="24"/>
              </w:rPr>
              <w:t>趋势</w:t>
            </w: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，具有指导意义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5 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</w:p>
        </w:tc>
      </w:tr>
      <w:tr w:rsidR="00CC5C27" w:rsidTr="00597982">
        <w:trPr>
          <w:trHeight w:val="1140"/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3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597982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案例</w:t>
            </w:r>
            <w:r w:rsidR="00597982">
              <w:rPr>
                <w:rFonts w:ascii="宋体" w:hAnsi="宋体" w:hint="eastAsia"/>
                <w:spacing w:val="10"/>
                <w:sz w:val="24"/>
                <w:szCs w:val="24"/>
              </w:rPr>
              <w:t>内容（</w:t>
            </w: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事实</w:t>
            </w:r>
            <w:r w:rsidR="00597982">
              <w:rPr>
                <w:rFonts w:ascii="宋体" w:hAnsi="宋体" w:hint="eastAsia"/>
                <w:spacing w:val="10"/>
                <w:sz w:val="24"/>
                <w:szCs w:val="24"/>
              </w:rPr>
              <w:t>）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597982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目的明确，能反映某一个问题、某一个疑难或某一项决策；内容真实，反映企业</w:t>
            </w:r>
            <w:r w:rsidR="00597982">
              <w:rPr>
                <w:rFonts w:ascii="宋体" w:hAnsi="宋体" w:hint="eastAsia"/>
                <w:spacing w:val="10"/>
                <w:sz w:val="24"/>
                <w:szCs w:val="24"/>
              </w:rPr>
              <w:t>行业</w:t>
            </w: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实际或工程实际；内容具体，真实</w:t>
            </w:r>
            <w:r w:rsidR="00597982">
              <w:rPr>
                <w:rFonts w:ascii="宋体" w:hAnsi="宋体" w:hint="eastAsia"/>
                <w:spacing w:val="10"/>
                <w:sz w:val="24"/>
                <w:szCs w:val="24"/>
              </w:rPr>
              <w:t>生动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15 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</w:p>
        </w:tc>
      </w:tr>
      <w:tr w:rsidR="00CC5C27" w:rsidTr="00597982">
        <w:trPr>
          <w:trHeight w:val="1140"/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4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案例分析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597982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理论实际紧密结合；体现先进思想；分析</w:t>
            </w:r>
            <w:r w:rsidR="00597982">
              <w:rPr>
                <w:rFonts w:ascii="宋体" w:hAnsi="宋体" w:hint="eastAsia"/>
                <w:spacing w:val="10"/>
                <w:sz w:val="24"/>
                <w:szCs w:val="24"/>
              </w:rPr>
              <w:t>详细透彻、</w:t>
            </w: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实事求是；论述突出重点；观点有充分依据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15 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</w:p>
        </w:tc>
      </w:tr>
      <w:tr w:rsidR="00CC5C27" w:rsidTr="00597982">
        <w:trPr>
          <w:trHeight w:val="450"/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5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教学组织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启发式、讨论式、互动式教学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10 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</w:p>
        </w:tc>
      </w:tr>
      <w:tr w:rsidR="00CC5C27" w:rsidTr="00597982">
        <w:trPr>
          <w:trHeight w:val="930"/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6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教学效果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学生掌握好，能独立思考，对学生有启迪，可感受性强，认同度和满意度高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35 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</w:p>
        </w:tc>
      </w:tr>
      <w:tr w:rsidR="00CC5C27" w:rsidTr="00597982">
        <w:trPr>
          <w:trHeight w:val="1260"/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文字表达</w:t>
            </w:r>
          </w:p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>与格式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文字简练规范，语言流畅，通俗易懂，叙述生动，图表科学规范，可读性强，适合学生的阅读水平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center"/>
              <w:rPr>
                <w:rFonts w:ascii="宋体" w:hAnsi="宋体"/>
                <w:spacing w:val="10"/>
                <w:sz w:val="24"/>
                <w:szCs w:val="24"/>
              </w:rPr>
            </w:pPr>
            <w:r w:rsidRPr="00D879F1">
              <w:rPr>
                <w:rFonts w:ascii="宋体" w:hAnsi="宋体" w:hint="eastAsia"/>
                <w:spacing w:val="10"/>
                <w:sz w:val="24"/>
                <w:szCs w:val="24"/>
              </w:rPr>
              <w:t xml:space="preserve">15 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C27" w:rsidRPr="00D879F1" w:rsidRDefault="00CC5C27" w:rsidP="008E078B">
            <w:pPr>
              <w:widowControl/>
              <w:spacing w:line="360" w:lineRule="exact"/>
              <w:jc w:val="left"/>
              <w:rPr>
                <w:rFonts w:ascii="宋体" w:hAnsi="宋体"/>
                <w:spacing w:val="10"/>
                <w:sz w:val="24"/>
                <w:szCs w:val="24"/>
              </w:rPr>
            </w:pPr>
          </w:p>
        </w:tc>
      </w:tr>
    </w:tbl>
    <w:p w:rsidR="00CC5C27" w:rsidRDefault="00CC5C27" w:rsidP="00CC5C27">
      <w:pPr>
        <w:widowControl/>
        <w:spacing w:line="360" w:lineRule="atLeast"/>
        <w:ind w:firstLineChars="200" w:firstLine="562"/>
        <w:jc w:val="left"/>
        <w:rPr>
          <w:rFonts w:ascii="仿宋_GB2312" w:hAnsi="宋体" w:cs="宋体"/>
          <w:b/>
          <w:sz w:val="28"/>
          <w:szCs w:val="28"/>
        </w:rPr>
      </w:pPr>
      <w:r>
        <w:rPr>
          <w:rFonts w:ascii="仿宋_GB2312" w:hAnsi="宋体" w:cs="宋体" w:hint="eastAsia"/>
          <w:b/>
          <w:sz w:val="28"/>
          <w:szCs w:val="28"/>
        </w:rPr>
        <w:t>评价说明：</w:t>
      </w:r>
      <w:r>
        <w:rPr>
          <w:rFonts w:ascii="仿宋_GB2312" w:hAnsi="宋体" w:cs="宋体" w:hint="eastAsia"/>
          <w:b/>
          <w:sz w:val="28"/>
          <w:szCs w:val="28"/>
        </w:rPr>
        <w:t xml:space="preserve"> </w:t>
      </w:r>
    </w:p>
    <w:p w:rsidR="00CC5C27" w:rsidRPr="007F4795" w:rsidRDefault="00CC5C27" w:rsidP="007F4795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7F4795">
        <w:rPr>
          <w:rFonts w:ascii="宋体" w:hAnsi="宋体" w:hint="eastAsia"/>
          <w:sz w:val="24"/>
          <w:szCs w:val="24"/>
        </w:rPr>
        <w:t>1.成绩总评分＜60分，为不合格案例，不得编入案例库。</w:t>
      </w:r>
    </w:p>
    <w:p w:rsidR="00CC5C27" w:rsidRPr="007F4795" w:rsidRDefault="00CC5C27" w:rsidP="007F4795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7F4795">
        <w:rPr>
          <w:rFonts w:ascii="宋体" w:hAnsi="宋体" w:hint="eastAsia"/>
          <w:sz w:val="24"/>
          <w:szCs w:val="24"/>
        </w:rPr>
        <w:t xml:space="preserve">2.本标准仅供参考，学科可以依据自身特点另行制定考核标准，但须报教务处同意后执行。 </w:t>
      </w:r>
    </w:p>
    <w:p w:rsidR="00CC5C27" w:rsidRPr="007F4795" w:rsidRDefault="00CC5C27" w:rsidP="007F4795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7F4795">
        <w:rPr>
          <w:rFonts w:ascii="宋体" w:hAnsi="宋体" w:hint="eastAsia"/>
          <w:sz w:val="24"/>
          <w:szCs w:val="24"/>
        </w:rPr>
        <w:t xml:space="preserve">3.案例撰写人需提交案例教学教案以及课堂组织的形式，学生知识习得等有关情况说明。 </w:t>
      </w:r>
    </w:p>
    <w:p w:rsidR="00CC5C27" w:rsidRDefault="00CC5C27" w:rsidP="007F4795">
      <w:pPr>
        <w:widowControl/>
        <w:spacing w:line="360" w:lineRule="auto"/>
        <w:ind w:firstLineChars="200" w:firstLine="480"/>
        <w:jc w:val="left"/>
        <w:rPr>
          <w:sz w:val="28"/>
          <w:szCs w:val="28"/>
        </w:rPr>
      </w:pPr>
      <w:r w:rsidRPr="007F4795">
        <w:rPr>
          <w:rFonts w:ascii="宋体" w:hAnsi="宋体" w:hint="eastAsia"/>
          <w:sz w:val="24"/>
          <w:szCs w:val="24"/>
        </w:rPr>
        <w:t>4.教务处按照相关课程教学日历的案例教学安排，组织专家进行课堂咨询，调查学生对案例教学的评价，并给出教学组织、教学效果部分参考成绩。</w:t>
      </w:r>
      <w:r>
        <w:rPr>
          <w:rFonts w:hint="eastAsia"/>
          <w:sz w:val="28"/>
          <w:szCs w:val="28"/>
        </w:rPr>
        <w:t xml:space="preserve"> </w:t>
      </w:r>
    </w:p>
    <w:p w:rsidR="00CC5C27" w:rsidRDefault="00CC5C27" w:rsidP="00CC5C27">
      <w:pPr>
        <w:spacing w:line="360" w:lineRule="atLeast"/>
        <w:rPr>
          <w:rFonts w:ascii="黑体" w:eastAsia="黑体"/>
        </w:rPr>
      </w:pPr>
    </w:p>
    <w:p w:rsidR="00CC5C27" w:rsidRDefault="00CC5C27" w:rsidP="00CC5C27">
      <w:pPr>
        <w:rPr>
          <w:rFonts w:ascii="黑体" w:eastAsia="黑体"/>
        </w:rPr>
      </w:pPr>
    </w:p>
    <w:p w:rsidR="00507FE1" w:rsidRPr="00CC5C27" w:rsidRDefault="00507FE1" w:rsidP="00CC5C27">
      <w:pPr>
        <w:spacing w:line="560" w:lineRule="exact"/>
        <w:jc w:val="left"/>
        <w:rPr>
          <w:rFonts w:ascii="仿宋_GB2312" w:eastAsia="仿宋_GB2312" w:hAnsi="仿宋" w:cs="宋体"/>
          <w:sz w:val="24"/>
          <w:szCs w:val="24"/>
        </w:rPr>
      </w:pPr>
    </w:p>
    <w:sectPr w:rsidR="00507FE1" w:rsidRPr="00CC5C27" w:rsidSect="00CC5C27">
      <w:pgSz w:w="11906" w:h="16838"/>
      <w:pgMar w:top="1440" w:right="113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E0B" w:rsidRDefault="000D1E0B" w:rsidP="005F2F40">
      <w:r>
        <w:separator/>
      </w:r>
    </w:p>
  </w:endnote>
  <w:endnote w:type="continuationSeparator" w:id="0">
    <w:p w:rsidR="000D1E0B" w:rsidRDefault="000D1E0B" w:rsidP="005F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E0B" w:rsidRDefault="000D1E0B" w:rsidP="005F2F40">
      <w:r>
        <w:separator/>
      </w:r>
    </w:p>
  </w:footnote>
  <w:footnote w:type="continuationSeparator" w:id="0">
    <w:p w:rsidR="000D1E0B" w:rsidRDefault="000D1E0B" w:rsidP="005F2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B612E"/>
    <w:multiLevelType w:val="singleLevel"/>
    <w:tmpl w:val="5A2B612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70C"/>
    <w:rsid w:val="000410D8"/>
    <w:rsid w:val="00075FD1"/>
    <w:rsid w:val="000B10DD"/>
    <w:rsid w:val="000B453B"/>
    <w:rsid w:val="000D1E0B"/>
    <w:rsid w:val="000D365E"/>
    <w:rsid w:val="000E0C4C"/>
    <w:rsid w:val="00141533"/>
    <w:rsid w:val="00176350"/>
    <w:rsid w:val="00176B77"/>
    <w:rsid w:val="0018669E"/>
    <w:rsid w:val="00197C00"/>
    <w:rsid w:val="001D59F5"/>
    <w:rsid w:val="00215D54"/>
    <w:rsid w:val="00280141"/>
    <w:rsid w:val="002C1CEC"/>
    <w:rsid w:val="002D0349"/>
    <w:rsid w:val="002D1B97"/>
    <w:rsid w:val="002D4113"/>
    <w:rsid w:val="002E2B35"/>
    <w:rsid w:val="002E6DDE"/>
    <w:rsid w:val="00334BC5"/>
    <w:rsid w:val="00357A38"/>
    <w:rsid w:val="00365F24"/>
    <w:rsid w:val="0040282A"/>
    <w:rsid w:val="004303B7"/>
    <w:rsid w:val="0046139E"/>
    <w:rsid w:val="0049649E"/>
    <w:rsid w:val="004A6F86"/>
    <w:rsid w:val="004F2AD2"/>
    <w:rsid w:val="004F7967"/>
    <w:rsid w:val="00507FE1"/>
    <w:rsid w:val="005348BB"/>
    <w:rsid w:val="0054368C"/>
    <w:rsid w:val="00554C22"/>
    <w:rsid w:val="00556F31"/>
    <w:rsid w:val="00596004"/>
    <w:rsid w:val="00597982"/>
    <w:rsid w:val="005B7661"/>
    <w:rsid w:val="005C3E60"/>
    <w:rsid w:val="005C535C"/>
    <w:rsid w:val="005F1631"/>
    <w:rsid w:val="005F2F40"/>
    <w:rsid w:val="006052D1"/>
    <w:rsid w:val="00605BBA"/>
    <w:rsid w:val="00616442"/>
    <w:rsid w:val="00632D59"/>
    <w:rsid w:val="00641967"/>
    <w:rsid w:val="00657540"/>
    <w:rsid w:val="006A7791"/>
    <w:rsid w:val="006D52AA"/>
    <w:rsid w:val="006F2CFC"/>
    <w:rsid w:val="00720BA1"/>
    <w:rsid w:val="0075435C"/>
    <w:rsid w:val="00766225"/>
    <w:rsid w:val="0078470C"/>
    <w:rsid w:val="00793F3B"/>
    <w:rsid w:val="007B7D06"/>
    <w:rsid w:val="007D797F"/>
    <w:rsid w:val="007F4795"/>
    <w:rsid w:val="00827F2A"/>
    <w:rsid w:val="0083687A"/>
    <w:rsid w:val="00873A83"/>
    <w:rsid w:val="008A5CDF"/>
    <w:rsid w:val="00905338"/>
    <w:rsid w:val="0092197B"/>
    <w:rsid w:val="00AA38BE"/>
    <w:rsid w:val="00AA477B"/>
    <w:rsid w:val="00AB64C9"/>
    <w:rsid w:val="00AD67B0"/>
    <w:rsid w:val="00B37BE3"/>
    <w:rsid w:val="00C1137D"/>
    <w:rsid w:val="00C2441C"/>
    <w:rsid w:val="00C40B59"/>
    <w:rsid w:val="00C55751"/>
    <w:rsid w:val="00C97A77"/>
    <w:rsid w:val="00CA6742"/>
    <w:rsid w:val="00CC57D8"/>
    <w:rsid w:val="00CC5C27"/>
    <w:rsid w:val="00CF2F81"/>
    <w:rsid w:val="00CF4A44"/>
    <w:rsid w:val="00D12272"/>
    <w:rsid w:val="00D141D8"/>
    <w:rsid w:val="00D427CF"/>
    <w:rsid w:val="00D879F1"/>
    <w:rsid w:val="00DB78FD"/>
    <w:rsid w:val="00E0724B"/>
    <w:rsid w:val="00E20ED7"/>
    <w:rsid w:val="00E37563"/>
    <w:rsid w:val="00E74D98"/>
    <w:rsid w:val="00EA66CB"/>
    <w:rsid w:val="00EB1411"/>
    <w:rsid w:val="00ED3CD1"/>
    <w:rsid w:val="00EE7507"/>
    <w:rsid w:val="00F4219B"/>
    <w:rsid w:val="00F7010E"/>
    <w:rsid w:val="00FA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0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2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F40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F40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0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2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F40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F40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3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8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4</Pages>
  <Words>306</Words>
  <Characters>1748</Characters>
  <Application>Microsoft Office Word</Application>
  <DocSecurity>0</DocSecurity>
  <Lines>14</Lines>
  <Paragraphs>4</Paragraphs>
  <ScaleCrop>false</ScaleCrop>
  <Company>China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2019-11-24T04:36:00Z</dcterms:created>
  <dcterms:modified xsi:type="dcterms:W3CDTF">2019-11-26T13:42:00Z</dcterms:modified>
</cp:coreProperties>
</file>