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7E3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  <w:t>附件2</w:t>
      </w:r>
    </w:p>
    <w:p w14:paraId="779BE6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  <w:t>只有提示选课成功且课表有显示，该课程才算重修报名成功</w:t>
      </w:r>
    </w:p>
    <w:p w14:paraId="3DE18B59"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电脑端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访问 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https://xitms</w:t>
      </w:r>
      <w:bookmarkStart w:id="0" w:name="_GoBack"/>
      <w:bookmarkEnd w:id="0"/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t.xit.edu.cn/#/login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扫码登录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即可进入厦工门户系统。</w:t>
      </w:r>
    </w:p>
    <w:p w14:paraId="1F6B7EA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6D85401A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登录有问题请咨询【信息化运营部】：0592-6667550。</w:t>
      </w:r>
    </w:p>
    <w:p w14:paraId="0B11D017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E7DF11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选中【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教务处系统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】-【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新教务系统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】，即可进入新教务系统页面。</w:t>
      </w:r>
    </w:p>
    <w:p w14:paraId="7C9F13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</w:p>
    <w:p w14:paraId="2D0D35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105785" cy="3526790"/>
            <wp:effectExtent l="0" t="0" r="1841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352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109249">
      <w:pPr>
        <w:numPr>
          <w:ilvl w:val="0"/>
          <w:numId w:val="0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</w:rPr>
      </w:pPr>
    </w:p>
    <w:p w14:paraId="3467F775">
      <w:pPr>
        <w:numPr>
          <w:ilvl w:val="0"/>
          <w:numId w:val="1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  <w:lang w:val="en-US" w:eastAsia="zh-CN"/>
        </w:rPr>
        <w:t>重新学习选课操作说明</w:t>
      </w:r>
    </w:p>
    <w:p w14:paraId="56E2280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考试报名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】-【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成绩管理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】中选中【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重修报名选课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】，即可进入报名页面查询。</w:t>
      </w:r>
    </w:p>
    <w:p w14:paraId="6B3B80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</w:p>
    <w:p w14:paraId="0487F5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 w14:paraId="60B907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 w14:paraId="453459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4670" cy="3157855"/>
            <wp:effectExtent l="0" t="0" r="5080" b="4445"/>
            <wp:docPr id="15" name="图片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4AE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 w14:paraId="0A3B46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67680" cy="2992755"/>
            <wp:effectExtent l="0" t="0" r="13970" b="17145"/>
            <wp:docPr id="2" name="图片 2" descr="L(_X`SE`_RF0FAK(D$N@9(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(_X`SE`_RF0FAK(D$N@9(U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0B6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A39B0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在要进行重修的课程后点击【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报名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按钮，报名成功后点击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【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选课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】按钮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弹出可选课程，在可选课程列表页面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选择排课人数为2000人的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选定对应的课程， 即可完成重修报名选课操作。</w:t>
      </w:r>
    </w:p>
    <w:p w14:paraId="6A7A28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如需退选，点击取消选课，即可完成课程退选</w:t>
      </w:r>
    </w:p>
    <w:p w14:paraId="23F992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  <w:t>只有提示选课成功且课表有显示，该课程才算重修报名成功</w:t>
      </w:r>
    </w:p>
    <w:p w14:paraId="0AA494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C85EA"/>
    <w:multiLevelType w:val="singleLevel"/>
    <w:tmpl w:val="6B6C85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ODAxNzI0NGRkMjZjYjczZmE0MmFmYmJlMzAyMTQifQ=="/>
  </w:docVars>
  <w:rsids>
    <w:rsidRoot w:val="51D76FDB"/>
    <w:rsid w:val="51D76FDB"/>
    <w:rsid w:val="571446F0"/>
    <w:rsid w:val="6FB2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318</Characters>
  <Lines>0</Lines>
  <Paragraphs>0</Paragraphs>
  <TotalTime>72</TotalTime>
  <ScaleCrop>false</ScaleCrop>
  <LinksUpToDate>false</LinksUpToDate>
  <CharactersWithSpaces>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2023-03-03T06:21:00Z</dcterms:created>
  <dc:creator>a柳柳</dc:creator>
  <cp:lastModifiedBy>Menderness</cp:lastModifiedBy>
  <dcterms:modified xsi:type="dcterms:W3CDTF">2025-03-13T08:50:17Z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B2B05834E35443CDA030A231EFD5E8E1</vt:lpwstr>
  </property>
  <property fmtid="{D5CDD505-2E9C-101B-9397-08002B2CF9AE}" pid="4" name="KSOTemplateDocerSaveRecord">
    <vt:lpwstr>eyJoZGlkIjoiYWM1NTlmMDhjZDIyODY0MWMwNmQ5ZWMxZjNiMzBlNzEiLCJ1c2VySWQiOiI0MTk1NTY3MzcifQ==</vt:lpwstr>
  </property>
</Properties>
</file>