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76B0">
      <w:pPr>
        <w:spacing w:before="100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</w:t>
      </w:r>
    </w:p>
    <w:p w14:paraId="09524B9D">
      <w:pPr>
        <w:pStyle w:val="2"/>
        <w:spacing w:line="464" w:lineRule="auto"/>
      </w:pPr>
    </w:p>
    <w:p w14:paraId="1F4A21E0">
      <w:pPr>
        <w:spacing w:before="143" w:line="219" w:lineRule="auto"/>
        <w:ind w:left="546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推荐项目汇总表</w:t>
      </w:r>
    </w:p>
    <w:bookmarkEnd w:id="0"/>
    <w:p w14:paraId="10DBE070">
      <w:pPr>
        <w:pStyle w:val="2"/>
        <w:spacing w:line="295" w:lineRule="auto"/>
      </w:pPr>
    </w:p>
    <w:p w14:paraId="2EFFC840">
      <w:pPr>
        <w:pStyle w:val="2"/>
        <w:spacing w:line="296" w:lineRule="auto"/>
      </w:pPr>
    </w:p>
    <w:p w14:paraId="1328B377">
      <w:pPr>
        <w:spacing w:before="100" w:line="219" w:lineRule="auto"/>
        <w:ind w:left="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推荐单位：(加盖公章)</w:t>
      </w:r>
    </w:p>
    <w:p w14:paraId="7F809F68">
      <w:pPr>
        <w:spacing w:line="21" w:lineRule="exact"/>
      </w:pPr>
    </w:p>
    <w:tbl>
      <w:tblPr>
        <w:tblStyle w:val="5"/>
        <w:tblW w:w="13549" w:type="dxa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239"/>
        <w:gridCol w:w="1509"/>
        <w:gridCol w:w="1898"/>
        <w:gridCol w:w="1669"/>
        <w:gridCol w:w="1049"/>
        <w:gridCol w:w="2468"/>
        <w:gridCol w:w="2893"/>
      </w:tblGrid>
      <w:tr w14:paraId="0FD5C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824" w:type="dxa"/>
            <w:vAlign w:val="top"/>
          </w:tcPr>
          <w:p w14:paraId="741C88C3">
            <w:pPr>
              <w:spacing w:line="325" w:lineRule="auto"/>
              <w:rPr>
                <w:rFonts w:ascii="Arial"/>
                <w:sz w:val="21"/>
              </w:rPr>
            </w:pPr>
          </w:p>
          <w:p w14:paraId="568E46D9">
            <w:pPr>
              <w:pStyle w:val="6"/>
              <w:spacing w:before="97" w:line="221" w:lineRule="auto"/>
              <w:ind w:left="9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1239" w:type="dxa"/>
            <w:vAlign w:val="top"/>
          </w:tcPr>
          <w:p w14:paraId="18233ECD">
            <w:pPr>
              <w:spacing w:line="324" w:lineRule="auto"/>
              <w:rPr>
                <w:rFonts w:ascii="Arial"/>
                <w:sz w:val="21"/>
              </w:rPr>
            </w:pPr>
          </w:p>
          <w:p w14:paraId="25DCFA65">
            <w:pPr>
              <w:pStyle w:val="6"/>
              <w:spacing w:before="98" w:line="220" w:lineRule="auto"/>
              <w:ind w:left="185"/>
            </w:pPr>
            <w:r>
              <w:rPr>
                <w:b/>
                <w:bCs/>
              </w:rPr>
              <w:t>专利号</w:t>
            </w:r>
          </w:p>
        </w:tc>
        <w:tc>
          <w:tcPr>
            <w:tcW w:w="1509" w:type="dxa"/>
            <w:vAlign w:val="top"/>
          </w:tcPr>
          <w:p w14:paraId="32E3F645">
            <w:pPr>
              <w:spacing w:line="324" w:lineRule="auto"/>
              <w:rPr>
                <w:rFonts w:ascii="Arial"/>
                <w:sz w:val="21"/>
              </w:rPr>
            </w:pPr>
          </w:p>
          <w:p w14:paraId="5A659A9C">
            <w:pPr>
              <w:pStyle w:val="6"/>
              <w:spacing w:before="98" w:line="220" w:lineRule="auto"/>
              <w:ind w:left="146"/>
            </w:pPr>
            <w:r>
              <w:rPr>
                <w:b/>
                <w:bCs/>
                <w:spacing w:val="-6"/>
              </w:rPr>
              <w:t>专利名称</w:t>
            </w:r>
          </w:p>
        </w:tc>
        <w:tc>
          <w:tcPr>
            <w:tcW w:w="1898" w:type="dxa"/>
            <w:vAlign w:val="top"/>
          </w:tcPr>
          <w:p w14:paraId="5A33E30E">
            <w:pPr>
              <w:pStyle w:val="6"/>
              <w:spacing w:before="233" w:line="219" w:lineRule="auto"/>
              <w:ind w:left="347"/>
            </w:pPr>
            <w:r>
              <w:rPr>
                <w:b/>
                <w:bCs/>
                <w:spacing w:val="-6"/>
              </w:rPr>
              <w:t>专利权人</w:t>
            </w:r>
          </w:p>
          <w:p w14:paraId="5490EB1C">
            <w:pPr>
              <w:pStyle w:val="6"/>
              <w:spacing w:before="25" w:line="221" w:lineRule="auto"/>
              <w:ind w:left="497"/>
            </w:pPr>
            <w:r>
              <w:rPr>
                <w:b/>
                <w:bCs/>
                <w:spacing w:val="11"/>
              </w:rPr>
              <w:t>(全体)</w:t>
            </w:r>
          </w:p>
        </w:tc>
        <w:tc>
          <w:tcPr>
            <w:tcW w:w="1669" w:type="dxa"/>
            <w:vAlign w:val="top"/>
          </w:tcPr>
          <w:p w14:paraId="656587B3">
            <w:pPr>
              <w:pStyle w:val="6"/>
              <w:spacing w:before="221" w:line="219" w:lineRule="auto"/>
              <w:ind w:left="229"/>
            </w:pPr>
            <w:r>
              <w:rPr>
                <w:b/>
                <w:bCs/>
                <w:spacing w:val="-6"/>
              </w:rPr>
              <w:t>推荐单位</w:t>
            </w:r>
          </w:p>
          <w:p w14:paraId="4C420F3D">
            <w:pPr>
              <w:pStyle w:val="6"/>
              <w:spacing w:before="40" w:line="221" w:lineRule="auto"/>
              <w:ind w:left="529"/>
            </w:pPr>
            <w:r>
              <w:rPr>
                <w:b/>
                <w:bCs/>
              </w:rPr>
              <w:t>名称</w:t>
            </w:r>
          </w:p>
        </w:tc>
        <w:tc>
          <w:tcPr>
            <w:tcW w:w="1049" w:type="dxa"/>
            <w:vAlign w:val="top"/>
          </w:tcPr>
          <w:p w14:paraId="71D46FEF">
            <w:pPr>
              <w:pStyle w:val="6"/>
              <w:spacing w:before="221" w:line="219" w:lineRule="auto"/>
              <w:ind w:left="220"/>
            </w:pPr>
            <w:r>
              <w:rPr>
                <w:b/>
                <w:bCs/>
                <w:spacing w:val="-7"/>
              </w:rPr>
              <w:t>推荐</w:t>
            </w:r>
          </w:p>
          <w:p w14:paraId="5756802B">
            <w:pPr>
              <w:pStyle w:val="6"/>
              <w:spacing w:before="36" w:line="219" w:lineRule="auto"/>
              <w:ind w:left="220"/>
            </w:pPr>
            <w:r>
              <w:rPr>
                <w:b/>
                <w:bCs/>
                <w:spacing w:val="-7"/>
              </w:rPr>
              <w:t>渠道</w:t>
            </w:r>
          </w:p>
        </w:tc>
        <w:tc>
          <w:tcPr>
            <w:tcW w:w="2468" w:type="dxa"/>
            <w:vAlign w:val="top"/>
          </w:tcPr>
          <w:p w14:paraId="2EC064D8">
            <w:pPr>
              <w:pStyle w:val="6"/>
              <w:spacing w:before="43" w:line="220" w:lineRule="auto"/>
              <w:ind w:left="931"/>
            </w:pPr>
            <w:r>
              <w:rPr>
                <w:b/>
                <w:bCs/>
                <w:spacing w:val="-7"/>
              </w:rPr>
              <w:t>领域</w:t>
            </w:r>
          </w:p>
          <w:p w14:paraId="13631670">
            <w:pPr>
              <w:pStyle w:val="6"/>
              <w:spacing w:before="21" w:line="218" w:lineRule="auto"/>
              <w:ind w:left="561" w:right="324" w:hanging="230"/>
            </w:pPr>
            <w:r>
              <w:rPr>
                <w:b/>
                <w:bCs/>
                <w:spacing w:val="-3"/>
              </w:rPr>
              <w:t>(申报书中IPC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主分类号)</w:t>
            </w:r>
          </w:p>
        </w:tc>
        <w:tc>
          <w:tcPr>
            <w:tcW w:w="2893" w:type="dxa"/>
            <w:vAlign w:val="top"/>
          </w:tcPr>
          <w:p w14:paraId="3712B309">
            <w:pPr>
              <w:pStyle w:val="6"/>
              <w:spacing w:before="231" w:line="219" w:lineRule="auto"/>
              <w:ind w:left="843"/>
            </w:pPr>
            <w:r>
              <w:rPr>
                <w:b/>
                <w:bCs/>
                <w:spacing w:val="3"/>
              </w:rPr>
              <w:t>推荐理由</w:t>
            </w:r>
          </w:p>
          <w:p w14:paraId="4A0663E8">
            <w:pPr>
              <w:pStyle w:val="6"/>
              <w:spacing w:before="26" w:line="219" w:lineRule="auto"/>
              <w:ind w:left="773"/>
            </w:pPr>
            <w:r>
              <w:rPr>
                <w:b/>
                <w:bCs/>
                <w:spacing w:val="5"/>
              </w:rPr>
              <w:t>(限200字)</w:t>
            </w:r>
          </w:p>
        </w:tc>
      </w:tr>
      <w:tr w14:paraId="4128B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24" w:type="dxa"/>
            <w:vAlign w:val="top"/>
          </w:tcPr>
          <w:p w14:paraId="4CFF3C6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5114C8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E7E8B4B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26B10D0D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0AB5B7A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339411B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2735E66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525E71D">
            <w:pPr>
              <w:rPr>
                <w:rFonts w:ascii="Arial"/>
                <w:sz w:val="21"/>
              </w:rPr>
            </w:pPr>
          </w:p>
        </w:tc>
      </w:tr>
      <w:tr w14:paraId="0C7F8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24" w:type="dxa"/>
            <w:vAlign w:val="top"/>
          </w:tcPr>
          <w:p w14:paraId="0922688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D59AA0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EE0605F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49892D1C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2B309A3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CD33987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0059DBE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017A3F3">
            <w:pPr>
              <w:rPr>
                <w:rFonts w:ascii="Arial"/>
                <w:sz w:val="21"/>
              </w:rPr>
            </w:pPr>
          </w:p>
        </w:tc>
      </w:tr>
      <w:tr w14:paraId="2426C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4" w:type="dxa"/>
            <w:vAlign w:val="top"/>
          </w:tcPr>
          <w:p w14:paraId="3F5B75A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F80608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07755B6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4817C076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484BE35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07B86E0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6B2A2FB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619FA11">
            <w:pPr>
              <w:rPr>
                <w:rFonts w:ascii="Arial"/>
                <w:sz w:val="21"/>
              </w:rPr>
            </w:pPr>
          </w:p>
        </w:tc>
      </w:tr>
    </w:tbl>
    <w:p w14:paraId="6960C55F">
      <w:pPr>
        <w:spacing w:before="245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9"/>
          <w:sz w:val="27"/>
          <w:szCs w:val="27"/>
        </w:rPr>
        <w:t>填表说明：</w:t>
      </w:r>
    </w:p>
    <w:p w14:paraId="31F230F8">
      <w:pPr>
        <w:spacing w:before="180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请用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 xml:space="preserve">EXCEL </w:t>
      </w:r>
      <w:r>
        <w:rPr>
          <w:rFonts w:ascii="仿宋" w:hAnsi="仿宋" w:eastAsia="仿宋" w:cs="仿宋"/>
          <w:spacing w:val="-16"/>
          <w:sz w:val="31"/>
          <w:szCs w:val="31"/>
        </w:rPr>
        <w:t>表格填写；</w:t>
      </w:r>
    </w:p>
    <w:p w14:paraId="5F9777D4">
      <w:pPr>
        <w:spacing w:before="202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 “推荐渠道”从以下类型中选填：省局指标；计划单</w:t>
      </w:r>
      <w:r>
        <w:rPr>
          <w:rFonts w:ascii="仿宋" w:hAnsi="仿宋" w:eastAsia="仿宋" w:cs="仿宋"/>
          <w:spacing w:val="3"/>
          <w:sz w:val="31"/>
          <w:szCs w:val="31"/>
        </w:rPr>
        <w:t>列市、示范城市、示范高校、示范企业；</w:t>
      </w:r>
    </w:p>
    <w:p w14:paraId="3F264A05">
      <w:pPr>
        <w:spacing w:before="169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3.</w:t>
      </w:r>
      <w:r>
        <w:rPr>
          <w:rFonts w:ascii="仿宋" w:hAnsi="仿宋" w:eastAsia="仿宋" w:cs="仿宋"/>
          <w:spacing w:val="1"/>
          <w:sz w:val="31"/>
          <w:szCs w:val="31"/>
        </w:rPr>
        <w:t>此表由推荐单位统一填写；</w:t>
      </w:r>
    </w:p>
    <w:p w14:paraId="4186AEB6">
      <w:r>
        <w:rPr>
          <w:rFonts w:ascii="仿宋" w:hAnsi="仿宋" w:eastAsia="仿宋" w:cs="仿宋"/>
          <w:spacing w:val="13"/>
          <w:sz w:val="31"/>
          <w:szCs w:val="31"/>
        </w:rPr>
        <w:t>4. “领域”:要与申报书一致(填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IPC</w:t>
      </w:r>
      <w:r>
        <w:rPr>
          <w:rFonts w:ascii="仿宋" w:hAnsi="仿宋" w:eastAsia="仿宋" w:cs="仿宋"/>
          <w:spacing w:val="13"/>
          <w:sz w:val="31"/>
          <w:szCs w:val="31"/>
        </w:rPr>
        <w:t>主分类号),属外观设计的，直接填外观设计。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F08B3">
    <w:pPr>
      <w:spacing w:line="235" w:lineRule="auto"/>
      <w:ind w:left="1270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E5E00"/>
    <w:rsid w:val="4B5E5E00"/>
    <w:rsid w:val="50D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2025-11-21T07:50:00Z</dcterms:created>
  <dc:creator>柯宇婷</dc:creator>
  <cp:lastModifiedBy>柯宇婷</cp:lastModifiedBy>
  <dcterms:modified xsi:type="dcterms:W3CDTF">2025-11-21T07:50:34Z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1BDBECCC37594A8FB829CCB17921886E_11</vt:lpwstr>
  </property>
  <property fmtid="{D5CDD505-2E9C-101B-9397-08002B2CF9AE}" pid="4" name="KSOTemplateDocerSaveRecord">
    <vt:lpwstr>eyJoZGlkIjoiNDgxN2Q4OGI4N2MzZjMwNzQxZTM5NDNkOWRjYjc1ZDgiLCJ1c2VySWQiOiI0NTA0NjU5NjYifQ==</vt:lpwstr>
  </property>
</Properties>
</file>