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line="23" w:lineRule="atLeast"/>
        <w:ind w:firstLine="560" w:firstLineChars="200"/>
        <w:jc w:val="left"/>
        <w:rPr>
          <w:rFonts w:ascii="微软雅黑" w:hAnsi="微软雅黑" w:eastAsia="微软雅黑" w:cs="微软雅黑"/>
          <w:color w:val="333333"/>
          <w:sz w:val="28"/>
          <w:szCs w:val="28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color w:val="333333"/>
          <w:kern w:val="0"/>
          <w:sz w:val="28"/>
          <w:szCs w:val="28"/>
          <w:shd w:val="clear" w:fill="FFFFFF"/>
          <w:lang w:val="en-US" w:eastAsia="zh-CN" w:bidi="ar"/>
        </w:rPr>
        <w:t>关于征集2024年厦门市科技计划项目（未来产业领域）申报指南建议的通知</w:t>
      </w:r>
    </w:p>
    <w:p>
      <w:pPr>
        <w:keepNext w:val="0"/>
        <w:keepLines w:val="0"/>
        <w:widowControl/>
        <w:suppressLineNumbers w:val="0"/>
        <w:shd w:val="clear" w:fill="FFFFFF"/>
        <w:spacing w:line="23" w:lineRule="atLeast"/>
        <w:ind w:firstLine="480" w:firstLineChars="2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shd w:val="clear" w:fill="FFFFFF"/>
          <w:lang w:val="en-US" w:eastAsia="zh-CN" w:bidi="ar"/>
        </w:rPr>
        <w:t>时间：2024-03-29 15:42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23" w:lineRule="atLeast"/>
        <w:ind w:left="0" w:right="0" w:firstLine="480" w:firstLineChars="200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shd w:val="clear" w:fill="FFFFFF"/>
        </w:rPr>
        <w:t>各有关单位：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23" w:lineRule="atLeast"/>
        <w:ind w:left="0" w:right="0" w:firstLine="480" w:firstLineChars="200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shd w:val="clear" w:fill="FFFFFF"/>
        </w:rPr>
        <w:t>为深入实施科技创新引领工程，加快关键核心技术攻关，培育壮大未来产业，推动发展新质生产力，现面向全社会征集2024年厦门市科技计划项目（未来产业领域）申报指南建议，作为指南编制的重要参考。具体通知如下：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23" w:lineRule="atLeast"/>
        <w:ind w:left="0" w:right="0" w:firstLine="480" w:firstLineChars="200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shd w:val="clear" w:fill="FFFFFF"/>
        </w:rPr>
        <w:t>一、指南建议领域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23" w:lineRule="atLeast"/>
        <w:ind w:left="0" w:right="0" w:firstLine="480" w:firstLineChars="200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shd w:val="clear" w:fill="FFFFFF"/>
        </w:rPr>
        <w:t>第三代半导体、前沿战略材料、氢能、储能、新一代人工智能、未来网络、空天开发。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23" w:lineRule="atLeast"/>
        <w:ind w:left="0" w:right="0" w:firstLine="480" w:firstLineChars="200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shd w:val="clear" w:fill="FFFFFF"/>
        </w:rPr>
        <w:t>二、指南建议要求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23" w:lineRule="atLeast"/>
        <w:ind w:left="0" w:right="0" w:firstLine="480" w:firstLineChars="200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shd w:val="clear" w:fill="FFFFFF"/>
        </w:rPr>
        <w:t>1.突出问题导向。请结合我市产业科技研发重点、关键技术难题，凝炼出相关科技重大项目选题方向。可对标国内外领先的高新技术领域产品，特别是“卡脖子”类技术，提出对应的预期实现目标。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23" w:lineRule="atLeast"/>
        <w:ind w:left="0" w:right="0" w:firstLine="480" w:firstLineChars="200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shd w:val="clear" w:fill="FFFFFF"/>
        </w:rPr>
        <w:t>2.注重协同创新。指南建议强化未来产业培育，鼓励高校院所和企业开展产学研合作，推动成果转化与应用，重点支持围绕我市产业链需求开展协同创新。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23" w:lineRule="atLeast"/>
        <w:ind w:left="0" w:right="0" w:firstLine="480" w:firstLineChars="200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shd w:val="clear" w:fill="FFFFFF"/>
        </w:rPr>
        <w:t>请各单位于4月18日前，将指南建议发到邮箱kjj_lg@xm.gov.cn。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23" w:lineRule="atLeast"/>
        <w:ind w:left="0" w:right="0" w:firstLine="480" w:firstLineChars="200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shd w:val="clear" w:fill="FFFFFF"/>
        </w:rPr>
        <w:t>咨询电话：2661609，2050107。</w:t>
      </w:r>
    </w:p>
    <w:p>
      <w:pPr>
        <w:pStyle w:val="2"/>
        <w:keepNext w:val="0"/>
        <w:keepLines w:val="0"/>
        <w:widowControl/>
        <w:suppressLineNumbers w:val="0"/>
        <w:spacing w:line="23" w:lineRule="atLeast"/>
        <w:ind w:firstLine="480" w:firstLineChars="200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23" w:lineRule="atLeast"/>
        <w:ind w:firstLine="480" w:firstLineChars="200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23" w:lineRule="atLeast"/>
        <w:ind w:firstLine="480" w:firstLineChars="200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23" w:lineRule="atLeast"/>
        <w:ind w:left="0" w:right="0" w:firstLine="480" w:firstLineChars="200"/>
        <w:jc w:val="right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shd w:val="clear" w:fill="FFFFFF"/>
        </w:rPr>
        <w:t>厦门市科学技术局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23" w:lineRule="atLeast"/>
        <w:ind w:left="0" w:right="0" w:firstLine="480" w:firstLineChars="200"/>
        <w:jc w:val="right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shd w:val="clear" w:fill="FFFFFF"/>
        </w:rPr>
        <w:t>　　2024年3月29日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1N2E0NzQ4MzBiMDUzNGU0N2ZmMGVhYjgyNjdjMTgifQ=="/>
  </w:docVars>
  <w:rsids>
    <w:rsidRoot w:val="2E166060"/>
    <w:rsid w:val="02514AE7"/>
    <w:rsid w:val="2E16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1658A0"/>
      <w:u w:val="none"/>
    </w:rPr>
  </w:style>
  <w:style w:type="character" w:styleId="6">
    <w:name w:val="Emphasis"/>
    <w:basedOn w:val="4"/>
    <w:autoRedefine/>
    <w:qFormat/>
    <w:uiPriority w:val="0"/>
  </w:style>
  <w:style w:type="character" w:styleId="7">
    <w:name w:val="Hyperlink"/>
    <w:basedOn w:val="4"/>
    <w:qFormat/>
    <w:uiPriority w:val="0"/>
    <w:rPr>
      <w:color w:val="1658A0"/>
      <w:u w:val="none"/>
    </w:rPr>
  </w:style>
  <w:style w:type="character" w:customStyle="1" w:styleId="8">
    <w:name w:val="last-child"/>
    <w:basedOn w:val="4"/>
    <w:qFormat/>
    <w:uiPriority w:val="0"/>
  </w:style>
  <w:style w:type="character" w:customStyle="1" w:styleId="9">
    <w:name w:val="last-child1"/>
    <w:basedOn w:val="4"/>
    <w:uiPriority w:val="0"/>
  </w:style>
  <w:style w:type="character" w:customStyle="1" w:styleId="10">
    <w:name w:val="share"/>
    <w:basedOn w:val="4"/>
    <w:autoRedefine/>
    <w:qFormat/>
    <w:uiPriority w:val="0"/>
  </w:style>
  <w:style w:type="character" w:customStyle="1" w:styleId="11">
    <w:name w:val="before6"/>
    <w:basedOn w:val="4"/>
    <w:uiPriority w:val="0"/>
    <w:rPr>
      <w:shd w:val="clear" w:fill="CC0000"/>
    </w:rPr>
  </w:style>
  <w:style w:type="character" w:customStyle="1" w:styleId="12">
    <w:name w:val="before7"/>
    <w:basedOn w:val="4"/>
    <w:autoRedefine/>
    <w:uiPriority w:val="0"/>
    <w:rPr>
      <w:shd w:val="clear" w:fill="E2E2E2"/>
    </w:rPr>
  </w:style>
  <w:style w:type="character" w:customStyle="1" w:styleId="13">
    <w:name w:val="before8"/>
    <w:basedOn w:val="4"/>
    <w:uiPriority w:val="0"/>
    <w:rPr>
      <w:shd w:val="clear" w:fill="1658A0"/>
    </w:rPr>
  </w:style>
  <w:style w:type="character" w:customStyle="1" w:styleId="14">
    <w:name w:val="before9"/>
    <w:basedOn w:val="4"/>
    <w:qFormat/>
    <w:uiPriority w:val="0"/>
    <w:rPr>
      <w:bdr w:val="single" w:color="DE0000" w:sz="12" w:space="0"/>
      <w:shd w:val="clear" w:fill="FFF1F1"/>
    </w:rPr>
  </w:style>
  <w:style w:type="character" w:customStyle="1" w:styleId="15">
    <w:name w:val="before10"/>
    <w:basedOn w:val="4"/>
    <w:uiPriority w:val="0"/>
    <w:rPr>
      <w:shd w:val="clear" w:fill="1658A0"/>
    </w:rPr>
  </w:style>
  <w:style w:type="character" w:customStyle="1" w:styleId="16">
    <w:name w:val="after7"/>
    <w:basedOn w:val="4"/>
    <w:autoRedefine/>
    <w:uiPriority w:val="0"/>
    <w:rPr>
      <w:shd w:val="clear" w:fill="CC0000"/>
    </w:rPr>
  </w:style>
  <w:style w:type="character" w:customStyle="1" w:styleId="17">
    <w:name w:val="after8"/>
    <w:basedOn w:val="4"/>
    <w:uiPriority w:val="0"/>
    <w:rPr>
      <w:shd w:val="clear" w:fill="1658A0"/>
    </w:rPr>
  </w:style>
  <w:style w:type="character" w:customStyle="1" w:styleId="18">
    <w:name w:val="after9"/>
    <w:basedOn w:val="4"/>
    <w:uiPriority w:val="0"/>
    <w:rPr>
      <w:shd w:val="clear" w:fill="DE0000"/>
    </w:rPr>
  </w:style>
  <w:style w:type="character" w:customStyle="1" w:styleId="19">
    <w:name w:val="down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2024-04-02T02:41:00Z</dcterms:created>
  <dc:creator>观月意在夏</dc:creator>
  <cp:lastModifiedBy>观月意在夏</cp:lastModifiedBy>
  <dcterms:modified xsi:type="dcterms:W3CDTF">2024-04-08T08:48:55Z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B54756CB329B4CE8801BEB7A727B81E3_13</vt:lpwstr>
  </property>
</Properties>
</file>