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0" w:lineRule="exact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6</w:t>
      </w:r>
    </w:p>
    <w:p>
      <w:pPr>
        <w:spacing w:line="320" w:lineRule="exact"/>
        <w:rPr>
          <w:rFonts w:ascii="仿宋_GB2312" w:eastAsia="仿宋_GB2312"/>
          <w:color w:val="000000"/>
          <w:sz w:val="30"/>
          <w:szCs w:val="30"/>
        </w:rPr>
      </w:pPr>
    </w:p>
    <w:p>
      <w:pPr>
        <w:jc w:val="center"/>
        <w:rPr>
          <w:rFonts w:ascii="方正小标宋简体" w:eastAsia="方正小标宋简体"/>
          <w:color w:val="000000"/>
          <w:sz w:val="36"/>
          <w:szCs w:val="36"/>
        </w:rPr>
      </w:pPr>
      <w:bookmarkStart w:id="0" w:name="_GoBack"/>
      <w:r>
        <w:rPr>
          <w:rFonts w:hint="eastAsia" w:ascii="方正小标宋简体" w:eastAsia="方正小标宋简体"/>
          <w:color w:val="000000"/>
          <w:sz w:val="36"/>
          <w:szCs w:val="36"/>
        </w:rPr>
        <w:t>高校思想政治工作培育建设项目</w:t>
      </w:r>
      <w:r>
        <w:rPr>
          <w:rFonts w:hint="eastAsia" w:ascii="方正小标宋简体" w:eastAsia="方正小标宋简体"/>
          <w:color w:val="000000"/>
          <w:sz w:val="36"/>
          <w:szCs w:val="36"/>
          <w:lang w:eastAsia="zh-CN"/>
        </w:rPr>
        <w:t>申报汇总表</w:t>
      </w:r>
      <w:bookmarkEnd w:id="0"/>
      <w:r>
        <w:rPr>
          <w:rFonts w:hint="eastAsia" w:ascii="方正小标宋简体" w:eastAsia="方正小标宋简体"/>
          <w:color w:val="000000"/>
          <w:sz w:val="36"/>
          <w:szCs w:val="36"/>
        </w:rPr>
        <w:br w:type="textWrapping"/>
      </w:r>
    </w:p>
    <w:p>
      <w:pPr>
        <w:spacing w:line="320" w:lineRule="exact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学校（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党委</w:t>
      </w:r>
      <w:r>
        <w:rPr>
          <w:rFonts w:hint="eastAsia" w:ascii="仿宋_GB2312" w:eastAsia="仿宋_GB2312"/>
          <w:color w:val="000000"/>
          <w:sz w:val="30"/>
          <w:szCs w:val="30"/>
        </w:rPr>
        <w:t xml:space="preserve">盖章）：                         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 xml:space="preserve">    </w:t>
      </w:r>
      <w:r>
        <w:rPr>
          <w:rFonts w:hint="eastAsia" w:ascii="仿宋_GB2312" w:eastAsia="仿宋_GB2312"/>
          <w:color w:val="000000"/>
          <w:sz w:val="30"/>
          <w:szCs w:val="30"/>
        </w:rPr>
        <w:t xml:space="preserve">填表人：           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 xml:space="preserve">    </w:t>
      </w:r>
      <w:r>
        <w:rPr>
          <w:rFonts w:hint="eastAsia" w:ascii="仿宋_GB2312" w:eastAsia="仿宋_GB2312"/>
          <w:color w:val="000000"/>
          <w:sz w:val="30"/>
          <w:szCs w:val="30"/>
        </w:rPr>
        <w:t>电话：</w:t>
      </w:r>
    </w:p>
    <w:tbl>
      <w:tblPr>
        <w:tblStyle w:val="6"/>
        <w:tblW w:w="1404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0"/>
        <w:gridCol w:w="1343"/>
        <w:gridCol w:w="1488"/>
        <w:gridCol w:w="5956"/>
        <w:gridCol w:w="1925"/>
        <w:gridCol w:w="1577"/>
        <w:gridCol w:w="11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590" w:type="dxa"/>
            <w:vAlign w:val="center"/>
          </w:tcPr>
          <w:p>
            <w:pPr>
              <w:spacing w:line="320" w:lineRule="exact"/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eastAsia="黑体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34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eastAsia="黑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黑体" w:eastAsia="黑体"/>
                <w:color w:val="000000"/>
                <w:sz w:val="28"/>
                <w:szCs w:val="28"/>
                <w:lang w:eastAsia="zh-CN"/>
              </w:rPr>
              <w:t>申报学校</w:t>
            </w:r>
          </w:p>
        </w:tc>
        <w:tc>
          <w:tcPr>
            <w:tcW w:w="14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eastAsia="黑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黑体" w:eastAsia="黑体"/>
                <w:color w:val="000000"/>
                <w:sz w:val="28"/>
                <w:szCs w:val="28"/>
                <w:lang w:eastAsia="zh-CN"/>
              </w:rPr>
              <w:t>申报类型</w:t>
            </w:r>
          </w:p>
        </w:tc>
        <w:tc>
          <w:tcPr>
            <w:tcW w:w="5956" w:type="dxa"/>
            <w:vAlign w:val="center"/>
          </w:tcPr>
          <w:p>
            <w:pPr>
              <w:spacing w:line="320" w:lineRule="exact"/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eastAsia="黑体"/>
                <w:color w:val="000000"/>
                <w:sz w:val="28"/>
                <w:szCs w:val="28"/>
              </w:rPr>
              <w:t>项目名称</w:t>
            </w:r>
          </w:p>
        </w:tc>
        <w:tc>
          <w:tcPr>
            <w:tcW w:w="1925" w:type="dxa"/>
            <w:vAlign w:val="center"/>
          </w:tcPr>
          <w:p>
            <w:pPr>
              <w:spacing w:line="320" w:lineRule="exact"/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eastAsia="黑体"/>
                <w:color w:val="000000"/>
                <w:sz w:val="28"/>
                <w:szCs w:val="28"/>
              </w:rPr>
              <w:t>项目</w:t>
            </w:r>
            <w:r>
              <w:rPr>
                <w:rFonts w:hint="eastAsia" w:ascii="黑体" w:eastAsia="黑体"/>
                <w:color w:val="000000"/>
                <w:sz w:val="28"/>
                <w:szCs w:val="28"/>
                <w:lang w:eastAsia="zh-CN"/>
              </w:rPr>
              <w:t>负责人或联系人</w:t>
            </w:r>
          </w:p>
        </w:tc>
        <w:tc>
          <w:tcPr>
            <w:tcW w:w="157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eastAsia="黑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黑体" w:eastAsia="黑体"/>
                <w:color w:val="000000"/>
                <w:sz w:val="28"/>
                <w:szCs w:val="28"/>
                <w:lang w:eastAsia="zh-CN"/>
              </w:rPr>
              <w:t>手机号码</w:t>
            </w:r>
          </w:p>
        </w:tc>
        <w:tc>
          <w:tcPr>
            <w:tcW w:w="1164" w:type="dxa"/>
            <w:vAlign w:val="center"/>
          </w:tcPr>
          <w:p>
            <w:pPr>
              <w:spacing w:line="320" w:lineRule="exact"/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eastAsia="黑体"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59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4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595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92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59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000000"/>
                <w:sz w:val="30"/>
                <w:szCs w:val="30"/>
              </w:rPr>
              <w:t>2</w:t>
            </w:r>
          </w:p>
        </w:tc>
        <w:tc>
          <w:tcPr>
            <w:tcW w:w="134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595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92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59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000000"/>
                <w:sz w:val="30"/>
                <w:szCs w:val="30"/>
              </w:rPr>
              <w:t>3</w:t>
            </w:r>
          </w:p>
        </w:tc>
        <w:tc>
          <w:tcPr>
            <w:tcW w:w="134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595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92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59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134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595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92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59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134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595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92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59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szCs w:val="30"/>
              </w:rPr>
              <w:t>……</w:t>
            </w:r>
          </w:p>
        </w:tc>
        <w:tc>
          <w:tcPr>
            <w:tcW w:w="134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595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92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</w:tbl>
    <w:p>
      <w:pPr>
        <w:spacing w:line="320" w:lineRule="exact"/>
        <w:ind w:left="720" w:leftChars="200" w:hanging="300" w:hangingChars="100"/>
        <w:rPr>
          <w:rFonts w:ascii="仿宋_GB2312" w:eastAsia="仿宋_GB2312"/>
          <w:color w:val="000000"/>
          <w:sz w:val="30"/>
          <w:szCs w:val="30"/>
        </w:rPr>
      </w:pPr>
    </w:p>
    <w:p>
      <w:pPr>
        <w:spacing w:line="320" w:lineRule="exact"/>
        <w:ind w:left="560" w:hanging="480" w:hangingChars="200"/>
        <w:rPr>
          <w:rFonts w:hint="eastAsia" w:ascii="仿宋_GB2312" w:eastAsia="仿宋_GB2312"/>
          <w:color w:val="000000"/>
          <w:sz w:val="24"/>
          <w:szCs w:val="24"/>
          <w:lang w:val="en-US" w:eastAsia="zh-CN"/>
        </w:rPr>
      </w:pPr>
      <w:r>
        <w:rPr>
          <w:rFonts w:hint="eastAsia" w:ascii="黑体" w:eastAsia="黑体"/>
          <w:color w:val="000000"/>
          <w:sz w:val="24"/>
          <w:szCs w:val="24"/>
        </w:rPr>
        <w:t>注：</w:t>
      </w:r>
      <w:r>
        <w:rPr>
          <w:rFonts w:hint="eastAsia" w:ascii="仿宋_GB2312" w:eastAsia="仿宋_GB2312"/>
          <w:color w:val="000000"/>
          <w:sz w:val="24"/>
          <w:szCs w:val="24"/>
          <w:lang w:val="en-US" w:eastAsia="zh-CN"/>
        </w:rPr>
        <w:t>1.请按项目类型</w:t>
      </w:r>
      <w:r>
        <w:rPr>
          <w:rFonts w:hint="eastAsia" w:ascii="仿宋_GB2312" w:eastAsia="仿宋_GB2312"/>
          <w:color w:val="000000"/>
          <w:sz w:val="24"/>
          <w:szCs w:val="24"/>
        </w:rPr>
        <w:t>顺序填</w:t>
      </w:r>
      <w:r>
        <w:rPr>
          <w:rFonts w:hint="eastAsia" w:ascii="仿宋_GB2312" w:eastAsia="仿宋_GB2312"/>
          <w:color w:val="000000"/>
          <w:sz w:val="24"/>
          <w:szCs w:val="24"/>
          <w:lang w:val="en-US" w:eastAsia="zh-CN"/>
        </w:rPr>
        <w:t>写，先后为高校思政工作精品项目、高校思政工作中青年骨干队伍建设项目、高校原创文化精品推广行动计划、《高校思想政治工作研究文库》建设项目。2.申报“高校思想政治工作精品项目”的请在“备注”栏注明申报类别（如课程育人类）。</w:t>
      </w: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sectPr>
          <w:pgSz w:w="16838" w:h="11906" w:orient="landscape"/>
          <w:pgMar w:top="1406" w:right="1440" w:bottom="1406" w:left="1440" w:header="851" w:footer="992" w:gutter="0"/>
          <w:pgNumType w:fmt="numberInDash"/>
          <w:cols w:space="0" w:num="1"/>
          <w:rtlGutter w:val="0"/>
          <w:docGrid w:type="lines" w:linePitch="313" w:charSpace="0"/>
        </w:sectPr>
      </w:pP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rightChars="0" w:firstLine="280" w:firstLineChars="100"/>
        <w:jc w:val="left"/>
        <w:textAlignment w:val="auto"/>
        <w:rPr>
          <w:rFonts w:hint="eastAsia" w:ascii="仿宋_GB2312" w:eastAsia="仿宋_GB2312"/>
          <w:sz w:val="28"/>
          <w:szCs w:val="28"/>
        </w:rPr>
      </w:pPr>
    </w:p>
    <w:p>
      <w:pPr>
        <w:ind w:firstLine="420"/>
        <w:rPr>
          <w:rFonts w:hint="eastAsia"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</w:rPr>
        <w:t>(</w:t>
      </w:r>
      <w:r>
        <w:rPr>
          <w:rFonts w:hint="eastAsia" w:ascii="仿宋_GB2312" w:hAnsi="仿宋_GB2312" w:eastAsia="仿宋_GB2312"/>
          <w:sz w:val="30"/>
          <w:szCs w:val="30"/>
          <w:lang w:eastAsia="zh-CN"/>
        </w:rPr>
        <w:t>此件</w:t>
      </w:r>
      <w:r>
        <w:rPr>
          <w:rFonts w:hint="eastAsia" w:ascii="仿宋_GB2312" w:hAnsi="仿宋_GB2312" w:eastAsia="仿宋_GB2312"/>
          <w:sz w:val="30"/>
          <w:szCs w:val="30"/>
        </w:rPr>
        <w:t>主动公开)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rightChars="0" w:firstLine="280" w:firstLineChars="100"/>
        <w:jc w:val="lef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292735</wp:posOffset>
                </wp:positionV>
                <wp:extent cx="5600700" cy="635"/>
                <wp:effectExtent l="0" t="0" r="0" b="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635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1.1pt;margin-top:23.05pt;height:0.05pt;width:441pt;z-index:251660288;mso-width-relative:page;mso-height-relative:page;" filled="f" stroked="t" coordsize="21600,21600" o:gfxdata="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/uL10dQAAAAI&#10;AQAADwAAAAAAAAABACAAAAAiAAAAZHJzL2Rvd25yZXYueG1sUEsBAhQAFAAAAAgAh07iQF3xT2Tn&#10;AQAArwMAAA4AAAAAAAAAAQAgAAAAIwEAAGRycy9lMm9Eb2MueG1sUEsFBgAAAAAGAAYAWQEAAHwF&#10;AAAAAA=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rightChars="0" w:firstLine="210" w:firstLineChars="100"/>
        <w:jc w:val="left"/>
        <w:textAlignment w:val="auto"/>
        <w:rPr>
          <w:rFonts w:hint="eastAsia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-7620</wp:posOffset>
                </wp:positionH>
                <wp:positionV relativeFrom="paragraph">
                  <wp:posOffset>461645</wp:posOffset>
                </wp:positionV>
                <wp:extent cx="5600700" cy="635"/>
                <wp:effectExtent l="0" t="12700" r="0" b="1524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635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0.6pt;margin-top:36.35pt;height:0.05pt;width:441pt;z-index:251661312;mso-width-relative:page;mso-height-relative:page;" filled="f" stroked="t" coordsize="21600,21600" o:gfxdata="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HUjb11QAA&#10;AAgBAAAPAAAAAAAAAAEAIAAAACIAAABkcnMvZG93bnJldi54bWxQSwECFAAUAAAACACHTuJAkYlP&#10;wugBAACvAwAADgAAAAAAAAABACAAAAAkAQAAZHJzL2Uyb0RvYy54bWxQSwUGAAAAAAYABgBZAQAA&#10;fgUAAAAA&#10;">
                <v:fill on="f" focussize="0,0"/>
                <v:stroke weight="2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/>
          <w:sz w:val="28"/>
          <w:szCs w:val="28"/>
        </w:rPr>
        <w:t>中共福建省委教育工委办公室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 w:eastAsia="宋体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t>201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9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9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12</w:t>
      </w:r>
      <w:r>
        <w:rPr>
          <w:rFonts w:hint="eastAsia" w:ascii="仿宋_GB2312" w:eastAsia="仿宋_GB2312"/>
          <w:sz w:val="28"/>
          <w:szCs w:val="28"/>
        </w:rPr>
        <w:t>日印发</w:t>
      </w:r>
    </w:p>
    <w:p>
      <w:pPr>
        <w:pStyle w:val="2"/>
        <w:rPr>
          <w:rFonts w:hint="eastAsia"/>
          <w:lang w:val="en-US" w:eastAsia="zh-CN"/>
        </w:rPr>
      </w:pPr>
    </w:p>
    <w:p/>
    <w:sectPr>
      <w:pgSz w:w="11906" w:h="16838"/>
      <w:pgMar w:top="1440" w:right="1406" w:bottom="1440" w:left="1406" w:header="851" w:footer="992" w:gutter="0"/>
      <w:pgNumType w:fmt="numberInDash"/>
      <w:cols w:space="0" w:num="1"/>
      <w:rtlGutter w:val="0"/>
      <w:docGrid w:type="lines" w:linePitch="3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9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rFonts w:ascii="Calibri" w:hAnsi="Calibri" w:eastAsia="宋体"/>
      <w:kern w:val="0"/>
      <w:sz w:val="20"/>
      <w:szCs w:val="20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2019-09-16T02:21:36Z</dcterms:created>
  <dc:creator>Administrator</dc:creator>
  <cp:lastModifiedBy>高海燕</cp:lastModifiedBy>
  <dcterms:modified xsi:type="dcterms:W3CDTF">2019-09-16T02:21:47Z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