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211" w:line="219" w:lineRule="auto"/>
        <w:outlineLvl w:val="0"/>
        <w:tabs>
          <w:tab w:val="left" w:pos="267"/>
        </w:tabs>
        <w:rPr>
          <w:rFonts w:ascii="SimSun" w:hAnsi="SimSun" w:eastAsia="SimSun" w:cs="SimSun"/>
          <w:sz w:val="107"/>
          <w:szCs w:val="107"/>
        </w:rPr>
      </w:pPr>
      <w:r>
        <w:rPr>
          <w:rFonts w:ascii="SimSun" w:hAnsi="SimSun" w:eastAsia="SimSun" w:cs="SimSun"/>
          <w:sz w:val="107"/>
          <w:szCs w:val="107"/>
          <w:u w:val="single" w:color="FF0000"/>
          <w:color w:val="FC1900"/>
        </w:rPr>
        <w:tab/>
      </w:r>
      <w:r>
        <w:rPr>
          <w:rFonts w:ascii="SimSun" w:hAnsi="SimSun" w:eastAsia="SimSun" w:cs="SimSun"/>
          <w:sz w:val="107"/>
          <w:szCs w:val="107"/>
          <w:b/>
          <w:bCs/>
          <w:u w:val="single" w:color="FF0000"/>
          <w:color w:val="FC1900"/>
          <w:spacing w:val="-59"/>
          <w:w w:val="57"/>
        </w:rPr>
        <w:t>厦门市集美区社会科学界联合会文件</w:t>
      </w:r>
      <w:r>
        <w:rPr>
          <w:rFonts w:ascii="SimSun" w:hAnsi="SimSun" w:eastAsia="SimSun" w:cs="SimSun"/>
          <w:sz w:val="107"/>
          <w:szCs w:val="107"/>
          <w:u w:val="single" w:color="FF0000"/>
          <w:color w:val="FC1900"/>
          <w:spacing w:val="43"/>
        </w:rPr>
        <w:t xml:space="preserve"> 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1396"/>
        <w:spacing w:before="159" w:line="736" w:lineRule="exact"/>
        <w:rPr>
          <w:rFonts w:ascii="SimSun" w:hAnsi="SimSun" w:eastAsia="SimSun" w:cs="SimSun"/>
          <w:sz w:val="49"/>
          <w:szCs w:val="49"/>
        </w:rPr>
      </w:pPr>
      <w:r>
        <w:rPr>
          <w:rFonts w:ascii="SimSun" w:hAnsi="SimSun" w:eastAsia="SimSun" w:cs="SimSun"/>
          <w:sz w:val="49"/>
          <w:szCs w:val="49"/>
          <w:b/>
          <w:bCs/>
          <w:spacing w:val="-36"/>
          <w:position w:val="17"/>
        </w:rPr>
        <w:t>关于征求2024年度集美区社会科学</w:t>
      </w:r>
    </w:p>
    <w:p>
      <w:pPr>
        <w:ind w:left="3046"/>
        <w:spacing w:before="2" w:line="220" w:lineRule="auto"/>
        <w:rPr>
          <w:rFonts w:ascii="SimSun" w:hAnsi="SimSun" w:eastAsia="SimSun" w:cs="SimSun"/>
          <w:sz w:val="49"/>
          <w:szCs w:val="49"/>
        </w:rPr>
      </w:pPr>
      <w:r>
        <w:rPr>
          <w:rFonts w:ascii="SimSun" w:hAnsi="SimSun" w:eastAsia="SimSun" w:cs="SimSun"/>
          <w:sz w:val="49"/>
          <w:szCs w:val="49"/>
          <w:b/>
          <w:bCs/>
          <w:spacing w:val="-51"/>
        </w:rPr>
        <w:t>调研课题选题的函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09"/>
        <w:spacing w:before="120" w:line="221" w:lineRule="auto"/>
        <w:rPr/>
      </w:pPr>
      <w:r>
        <w:rPr>
          <w:spacing w:val="-51"/>
        </w:rPr>
        <w:t>各镇街、各有关单位：</w:t>
      </w:r>
    </w:p>
    <w:p>
      <w:pPr>
        <w:pStyle w:val="BodyText"/>
        <w:ind w:left="425" w:right="318" w:firstLine="645"/>
        <w:spacing w:before="180" w:line="309" w:lineRule="auto"/>
        <w:jc w:val="both"/>
        <w:rPr/>
      </w:pPr>
      <w:r>
        <w:rPr>
          <w:spacing w:val="-40"/>
        </w:rPr>
        <w:t>2024年是新中国成立75周年，是全区上下疑心聚力、冲刺</w:t>
      </w:r>
      <w:r>
        <w:rPr>
          <w:spacing w:val="13"/>
        </w:rPr>
        <w:t xml:space="preserve"> </w:t>
      </w:r>
      <w:r>
        <w:rPr>
          <w:spacing w:val="-44"/>
        </w:rPr>
        <w:t>“十四五”规划目标的攻坚之年，也是全面建设社会主义现代</w:t>
      </w:r>
      <w:r>
        <w:rPr>
          <w:spacing w:val="5"/>
        </w:rPr>
        <w:t xml:space="preserve"> </w:t>
      </w:r>
      <w:r>
        <w:rPr>
          <w:spacing w:val="-45"/>
        </w:rPr>
        <w:t>化国家重要一年。为深入学习贯彻党的二十大精神，全面</w:t>
      </w:r>
      <w:r>
        <w:rPr>
          <w:spacing w:val="-46"/>
        </w:rPr>
        <w:t>贯彻</w:t>
      </w:r>
      <w:r>
        <w:rPr/>
        <w:t xml:space="preserve"> </w:t>
      </w:r>
      <w:r>
        <w:rPr>
          <w:spacing w:val="-44"/>
        </w:rPr>
        <w:t>习近平新时代中国特色社会主义思想，紧密</w:t>
      </w:r>
      <w:r>
        <w:rPr>
          <w:spacing w:val="-45"/>
        </w:rPr>
        <w:t>结合集美区情特征</w:t>
      </w:r>
      <w:r>
        <w:rPr/>
        <w:t xml:space="preserve"> </w:t>
      </w:r>
      <w:r>
        <w:rPr>
          <w:spacing w:val="-44"/>
        </w:rPr>
        <w:t>和发展实际，充分发挥我区哲学社会科学力量，为区委区政府</w:t>
      </w:r>
      <w:r>
        <w:rPr/>
        <w:t xml:space="preserve"> </w:t>
      </w:r>
      <w:r>
        <w:rPr>
          <w:spacing w:val="-40"/>
        </w:rPr>
        <w:t>提供决策咨询和智力支持，区社科联将组织开展202</w:t>
      </w:r>
      <w:r>
        <w:rPr>
          <w:spacing w:val="-41"/>
        </w:rPr>
        <w:t>4年度集美</w:t>
      </w:r>
    </w:p>
    <w:p>
      <w:pPr>
        <w:pStyle w:val="BodyText"/>
        <w:ind w:left="440"/>
        <w:spacing w:line="220" w:lineRule="auto"/>
        <w:rPr/>
      </w:pPr>
      <w:r>
        <w:rPr>
          <w:spacing w:val="-54"/>
        </w:rPr>
        <w:t>区社会科学调研课题选题征集工作。</w:t>
      </w:r>
    </w:p>
    <w:p>
      <w:pPr>
        <w:pStyle w:val="BodyText"/>
        <w:ind w:left="440" w:right="318" w:firstLine="659"/>
        <w:spacing w:before="225" w:line="309" w:lineRule="auto"/>
        <w:jc w:val="both"/>
        <w:rPr/>
      </w:pPr>
      <w:r>
        <w:rPr>
          <w:spacing w:val="-44"/>
        </w:rPr>
        <w:t>课题选题要结合集美实际，围绕中心，服务大局，特别是</w:t>
      </w:r>
      <w:r>
        <w:rPr/>
        <w:t xml:space="preserve"> </w:t>
      </w:r>
      <w:r>
        <w:rPr>
          <w:spacing w:val="-45"/>
        </w:rPr>
        <w:t>要紧扣集美区当前和未来一段时间内全局性、战略性、前瞻性</w:t>
      </w:r>
      <w:r>
        <w:rPr>
          <w:spacing w:val="6"/>
        </w:rPr>
        <w:t xml:space="preserve"> </w:t>
      </w:r>
      <w:r>
        <w:rPr>
          <w:spacing w:val="-44"/>
        </w:rPr>
        <w:t>的重大问题。突出当前区委区政府迫切需要解决的重点难点问</w:t>
      </w:r>
      <w:r>
        <w:rPr>
          <w:spacing w:val="8"/>
        </w:rPr>
        <w:t xml:space="preserve"> </w:t>
      </w:r>
      <w:r>
        <w:rPr>
          <w:spacing w:val="-49"/>
        </w:rPr>
        <w:t>题，群众特别关注的热点焦点问题，坚持问题导向、目标导向</w:t>
      </w:r>
      <w:r>
        <w:rPr>
          <w:spacing w:val="16"/>
        </w:rPr>
        <w:t xml:space="preserve"> </w:t>
      </w:r>
      <w:r>
        <w:rPr>
          <w:spacing w:val="-45"/>
        </w:rPr>
        <w:t>解放思想、更新观念、拓宽视野，提出特别需要研究的课题选</w:t>
      </w:r>
    </w:p>
    <w:p>
      <w:pPr>
        <w:pStyle w:val="BodyText"/>
        <w:ind w:left="440"/>
        <w:spacing w:before="1" w:line="221" w:lineRule="auto"/>
        <w:rPr/>
      </w:pPr>
      <w:r>
        <w:rPr>
          <w:spacing w:val="-41"/>
        </w:rPr>
        <w:t>题和研究方向，为集美区努力率先实现社会主义现代化、为中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4878"/>
        <w:spacing w:before="65" w:line="184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2" style="position:absolute;margin-left:236.505pt;margin-top:5.43251pt;mso-position-vertical-relative:text;mso-position-horizontal-relative:text;width:16.7pt;height:8.8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135" w:lineRule="exact"/>
                    <w:jc w:val="right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6"/>
                      <w:w w:val="60"/>
                      <w:position w:val="-3"/>
                    </w:rPr>
                    <w:t>—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36"/>
                      <w:position w:val="-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6"/>
                      <w:w w:val="60"/>
                      <w:position w:val="-3"/>
                    </w:rPr>
                    <w:t>—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</w:rPr>
        <w:t>1</w:t>
      </w:r>
    </w:p>
    <w:p>
      <w:pPr>
        <w:spacing w:line="184" w:lineRule="auto"/>
        <w:sectPr>
          <w:pgSz w:w="12080" w:h="16950"/>
          <w:pgMar w:top="1310" w:right="1200" w:bottom="0" w:left="1309" w:header="0" w:footer="0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101" w:line="221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国式现代化探索试验探路先行贡献集美智慧和力量。</w:t>
      </w:r>
    </w:p>
    <w:p>
      <w:pPr>
        <w:pStyle w:val="BodyText"/>
        <w:ind w:left="619"/>
        <w:spacing w:before="257" w:line="623" w:lineRule="exact"/>
        <w:rPr>
          <w:sz w:val="31"/>
          <w:szCs w:val="31"/>
        </w:rPr>
      </w:pPr>
      <w:r>
        <w:rPr>
          <w:sz w:val="31"/>
          <w:szCs w:val="31"/>
          <w:spacing w:val="9"/>
          <w:position w:val="23"/>
        </w:rPr>
        <w:t>现向贵单位征求需要社科界调查研究的课题选题。</w:t>
      </w:r>
      <w:r>
        <w:rPr>
          <w:sz w:val="31"/>
          <w:szCs w:val="31"/>
          <w:spacing w:val="8"/>
          <w:position w:val="23"/>
        </w:rPr>
        <w:t>请于</w:t>
      </w:r>
    </w:p>
    <w:p>
      <w:pPr>
        <w:pStyle w:val="BodyText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20"/>
        </w:rPr>
        <w:t>2024年1月30日前将征询意见表反馈至区社科联。</w:t>
      </w:r>
    </w:p>
    <w:p>
      <w:pPr>
        <w:pStyle w:val="BodyText"/>
        <w:ind w:left="619"/>
        <w:spacing w:before="220" w:line="223" w:lineRule="auto"/>
        <w:rPr>
          <w:sz w:val="31"/>
          <w:szCs w:val="31"/>
        </w:rPr>
      </w:pPr>
      <w:r>
        <w:rPr>
          <w:sz w:val="31"/>
          <w:szCs w:val="31"/>
          <w:spacing w:val="-15"/>
        </w:rPr>
        <w:t>此函。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619"/>
        <w:spacing w:before="101" w:line="620" w:lineRule="exact"/>
        <w:rPr>
          <w:sz w:val="31"/>
          <w:szCs w:val="31"/>
        </w:rPr>
      </w:pPr>
      <w:r>
        <w:rPr>
          <w:sz w:val="31"/>
          <w:szCs w:val="31"/>
          <w:spacing w:val="1"/>
          <w:position w:val="23"/>
        </w:rPr>
        <w:t>联系人：陈雨，6103710</w:t>
      </w:r>
      <w:r>
        <w:rPr>
          <w:sz w:val="31"/>
          <w:szCs w:val="31"/>
          <w:spacing w:val="1"/>
          <w:position w:val="23"/>
        </w:rPr>
        <w:t xml:space="preserve">  </w:t>
      </w:r>
      <w:r>
        <w:rPr>
          <w:sz w:val="31"/>
          <w:szCs w:val="31"/>
          <w:spacing w:val="1"/>
          <w:position w:val="23"/>
        </w:rPr>
        <w:t>15394480872</w:t>
      </w:r>
    </w:p>
    <w:p>
      <w:pPr>
        <w:pStyle w:val="BodyText"/>
        <w:ind w:left="1929"/>
        <w:spacing w:line="223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黎巍，15960283105</w:t>
      </w:r>
    </w:p>
    <w:p>
      <w:pPr>
        <w:ind w:left="619"/>
        <w:spacing w:before="231" w:line="212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0"/>
        </w:rPr>
        <w:t>邮</w:t>
      </w:r>
      <w:r>
        <w:rPr>
          <w:rFonts w:ascii="SimSun" w:hAnsi="SimSun" w:eastAsia="SimSun" w:cs="SimSun"/>
          <w:sz w:val="31"/>
          <w:szCs w:val="31"/>
          <w:spacing w:val="30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10"/>
        </w:rPr>
        <w:t>箱</w:t>
      </w:r>
      <w:r>
        <w:rPr>
          <w:rFonts w:ascii="SimSun" w:hAnsi="SimSun" w:eastAsia="SimSun" w:cs="SimSun"/>
          <w:sz w:val="31"/>
          <w:szCs w:val="31"/>
          <w:spacing w:val="-3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0"/>
        </w:rPr>
        <w:t>：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jmqsk1@163.com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spacing w:before="101" w:line="222" w:lineRule="auto"/>
        <w:jc w:val="right"/>
        <w:rPr>
          <w:sz w:val="31"/>
          <w:szCs w:val="31"/>
        </w:rPr>
      </w:pPr>
      <w:r>
        <w:rPr>
          <w:sz w:val="31"/>
          <w:szCs w:val="31"/>
          <w:spacing w:val="12"/>
        </w:rPr>
        <w:t>附件：2024年度集美区社会科学调研课题选题征询意见表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4990"/>
        <w:spacing w:before="101" w:line="222" w:lineRule="auto"/>
        <w:rPr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3594098</wp:posOffset>
            </wp:positionH>
            <wp:positionV relativeFrom="paragraph">
              <wp:posOffset>-582515</wp:posOffset>
            </wp:positionV>
            <wp:extent cx="1416012" cy="139701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16012" cy="1397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1"/>
          <w:szCs w:val="31"/>
          <w:spacing w:val="9"/>
        </w:rPr>
        <w:t>集美区社会科学界联合会</w:t>
      </w:r>
    </w:p>
    <w:p>
      <w:pPr>
        <w:pStyle w:val="BodyText"/>
        <w:ind w:left="6089"/>
        <w:spacing w:before="270" w:line="222" w:lineRule="auto"/>
        <w:rPr>
          <w:sz w:val="31"/>
          <w:szCs w:val="31"/>
        </w:rPr>
      </w:pPr>
      <w:r>
        <w:rPr>
          <w:sz w:val="31"/>
          <w:szCs w:val="31"/>
          <w:spacing w:val="45"/>
        </w:rPr>
        <w:t>2024年1月16日</w:t>
      </w:r>
    </w:p>
    <w:p>
      <w:pPr>
        <w:spacing w:line="222" w:lineRule="auto"/>
        <w:sectPr>
          <w:footerReference w:type="default" r:id="rId1"/>
          <w:pgSz w:w="11900" w:h="16830"/>
          <w:pgMar w:top="1430" w:right="1494" w:bottom="1356" w:left="1710" w:header="0" w:footer="1177" w:gutter="0"/>
        </w:sectPr>
        <w:rPr>
          <w:sz w:val="31"/>
          <w:szCs w:val="31"/>
        </w:rPr>
      </w:pP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pStyle w:val="BodyText"/>
        <w:ind w:left="105"/>
        <w:spacing w:before="100" w:line="222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附件</w:t>
      </w:r>
    </w:p>
    <w:p>
      <w:pPr>
        <w:ind w:left="490"/>
        <w:spacing w:before="223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1"/>
        </w:rPr>
        <w:t>2024年度集美区社会科学调研课题选题征询意见表</w:t>
      </w:r>
    </w:p>
    <w:p>
      <w:pPr>
        <w:spacing w:line="60" w:lineRule="exact"/>
        <w:rPr/>
      </w:pPr>
      <w:r/>
    </w:p>
    <w:tbl>
      <w:tblPr>
        <w:tblStyle w:val="TableNormal"/>
        <w:tblW w:w="89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14"/>
        <w:gridCol w:w="1988"/>
        <w:gridCol w:w="3016"/>
        <w:gridCol w:w="3121"/>
      </w:tblGrid>
      <w:tr>
        <w:trPr>
          <w:trHeight w:val="1384" w:hRule="atLeast"/>
        </w:trPr>
        <w:tc>
          <w:tcPr>
            <w:tcW w:w="8939" w:type="dxa"/>
            <w:vAlign w:val="top"/>
            <w:gridSpan w:val="4"/>
          </w:tcPr>
          <w:p>
            <w:pPr>
              <w:ind w:left="115"/>
              <w:spacing w:before="235" w:line="63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  <w:position w:val="26"/>
              </w:rPr>
              <w:t>您认为，当前需要社科界专家学者进行研究的热</w:t>
            </w:r>
            <w:r>
              <w:rPr>
                <w:rFonts w:ascii="SimSun" w:hAnsi="SimSun" w:eastAsia="SimSun" w:cs="SimSun"/>
                <w:sz w:val="28"/>
                <w:szCs w:val="28"/>
                <w:position w:val="26"/>
              </w:rPr>
              <w:t>点、难点、焦点问题和</w:t>
            </w:r>
          </w:p>
          <w:p>
            <w:pPr>
              <w:ind w:left="115"/>
              <w:spacing w:line="21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具有前瞻性、储备性的问题(最好指出研究方向及研究重点)。</w:t>
            </w:r>
          </w:p>
        </w:tc>
      </w:tr>
      <w:tr>
        <w:trPr>
          <w:trHeight w:val="690" w:hRule="atLeast"/>
        </w:trPr>
        <w:tc>
          <w:tcPr>
            <w:tcW w:w="814" w:type="dxa"/>
            <w:vAlign w:val="top"/>
          </w:tcPr>
          <w:p>
            <w:pPr>
              <w:ind w:left="119"/>
              <w:spacing w:before="21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6"/>
              </w:rPr>
              <w:t>序号</w:t>
            </w:r>
          </w:p>
        </w:tc>
        <w:tc>
          <w:tcPr>
            <w:tcW w:w="1988" w:type="dxa"/>
            <w:vAlign w:val="top"/>
          </w:tcPr>
          <w:p>
            <w:pPr>
              <w:ind w:left="445"/>
              <w:spacing w:before="209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6"/>
              </w:rPr>
              <w:t>单位名称</w:t>
            </w:r>
          </w:p>
        </w:tc>
        <w:tc>
          <w:tcPr>
            <w:tcW w:w="3016" w:type="dxa"/>
            <w:vAlign w:val="top"/>
          </w:tcPr>
          <w:p>
            <w:pPr>
              <w:ind w:left="957"/>
              <w:spacing w:before="21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5"/>
              </w:rPr>
              <w:t>课题选题</w:t>
            </w:r>
          </w:p>
        </w:tc>
        <w:tc>
          <w:tcPr>
            <w:tcW w:w="3121" w:type="dxa"/>
            <w:vAlign w:val="top"/>
          </w:tcPr>
          <w:p>
            <w:pPr>
              <w:ind w:left="1011"/>
              <w:spacing w:before="20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2"/>
              </w:rPr>
              <w:t>研究方向</w:t>
            </w:r>
          </w:p>
        </w:tc>
      </w:tr>
      <w:tr>
        <w:trPr>
          <w:trHeight w:val="679" w:hRule="atLeast"/>
        </w:trPr>
        <w:tc>
          <w:tcPr>
            <w:tcW w:w="814" w:type="dxa"/>
            <w:vAlign w:val="top"/>
          </w:tcPr>
          <w:p>
            <w:pPr>
              <w:ind w:left="325"/>
              <w:spacing w:before="273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1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2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99" w:hRule="atLeast"/>
        </w:trPr>
        <w:tc>
          <w:tcPr>
            <w:tcW w:w="814" w:type="dxa"/>
            <w:vAlign w:val="top"/>
          </w:tcPr>
          <w:p>
            <w:pPr>
              <w:ind w:left="325"/>
              <w:spacing w:before="285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2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99" w:hRule="atLeast"/>
        </w:trPr>
        <w:tc>
          <w:tcPr>
            <w:tcW w:w="814" w:type="dxa"/>
            <w:vAlign w:val="top"/>
          </w:tcPr>
          <w:p>
            <w:pPr>
              <w:ind w:left="325"/>
              <w:spacing w:before="286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2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9" w:hRule="atLeast"/>
        </w:trPr>
        <w:tc>
          <w:tcPr>
            <w:tcW w:w="814" w:type="dxa"/>
            <w:vAlign w:val="top"/>
          </w:tcPr>
          <w:p>
            <w:pPr>
              <w:ind w:left="325"/>
              <w:spacing w:before="287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4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2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00" w:hRule="atLeast"/>
        </w:trPr>
        <w:tc>
          <w:tcPr>
            <w:tcW w:w="814" w:type="dxa"/>
            <w:vAlign w:val="top"/>
          </w:tcPr>
          <w:p>
            <w:pPr>
              <w:ind w:left="325"/>
              <w:spacing w:before="290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5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2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9" w:hRule="atLeast"/>
        </w:trPr>
        <w:tc>
          <w:tcPr>
            <w:tcW w:w="814" w:type="dxa"/>
            <w:vAlign w:val="top"/>
          </w:tcPr>
          <w:p>
            <w:pPr>
              <w:ind w:left="325"/>
              <w:spacing w:before="288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6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2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9" w:hRule="atLeast"/>
        </w:trPr>
        <w:tc>
          <w:tcPr>
            <w:tcW w:w="814" w:type="dxa"/>
            <w:vAlign w:val="top"/>
          </w:tcPr>
          <w:p>
            <w:pPr>
              <w:ind w:left="325"/>
              <w:spacing w:before="29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2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22" w:hRule="atLeast"/>
        </w:trPr>
        <w:tc>
          <w:tcPr>
            <w:tcW w:w="8939" w:type="dxa"/>
            <w:vAlign w:val="top"/>
            <w:gridSpan w:val="4"/>
          </w:tcPr>
          <w:p>
            <w:pPr>
              <w:ind w:left="115"/>
              <w:spacing w:before="19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备注：</w:t>
            </w:r>
          </w:p>
        </w:tc>
      </w:tr>
    </w:tbl>
    <w:p>
      <w:pPr>
        <w:spacing w:line="132" w:lineRule="exact"/>
        <w:rPr>
          <w:rFonts w:ascii="Arial"/>
          <w:sz w:val="11"/>
        </w:rPr>
      </w:pPr>
      <w:r/>
    </w:p>
    <w:p>
      <w:pPr>
        <w:spacing w:line="132" w:lineRule="exact"/>
        <w:sectPr>
          <w:footerReference w:type="default" r:id="rId3"/>
          <w:pgSz w:w="11900" w:h="16830"/>
          <w:pgMar w:top="1430" w:right="1345" w:bottom="1380" w:left="1604" w:header="0" w:footer="1181" w:gutter="0"/>
          <w:cols w:equalWidth="0" w:num="1">
            <w:col w:w="8950" w:space="0"/>
          </w:cols>
        </w:sectPr>
        <w:rPr>
          <w:rFonts w:ascii="Arial" w:hAnsi="Arial" w:eastAsia="Arial" w:cs="Arial"/>
          <w:sz w:val="11"/>
          <w:szCs w:val="11"/>
        </w:rPr>
      </w:pPr>
    </w:p>
    <w:p>
      <w:pPr>
        <w:pStyle w:val="BodyText"/>
        <w:ind w:left="105"/>
        <w:spacing w:before="55" w:line="201" w:lineRule="auto"/>
        <w:rPr>
          <w:sz w:val="27"/>
          <w:szCs w:val="27"/>
        </w:rPr>
      </w:pPr>
      <w:r>
        <w:rPr>
          <w:sz w:val="27"/>
          <w:szCs w:val="27"/>
          <w:spacing w:val="-5"/>
        </w:rPr>
        <w:t>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71" w:line="189" w:lineRule="auto"/>
        <w:rPr>
          <w:sz w:val="27"/>
          <w:szCs w:val="27"/>
        </w:rPr>
      </w:pPr>
      <w:r>
        <w:rPr>
          <w:sz w:val="27"/>
          <w:szCs w:val="27"/>
          <w:spacing w:val="-13"/>
        </w:rPr>
        <w:t>职务：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71" w:line="189" w:lineRule="auto"/>
        <w:rPr>
          <w:sz w:val="27"/>
          <w:szCs w:val="27"/>
        </w:rPr>
      </w:pPr>
      <w:r>
        <w:rPr>
          <w:sz w:val="27"/>
          <w:szCs w:val="27"/>
          <w:spacing w:val="-4"/>
        </w:rPr>
        <w:t>联系电话：</w:t>
      </w:r>
    </w:p>
    <w:p>
      <w:pPr>
        <w:spacing w:line="189" w:lineRule="auto"/>
        <w:sectPr>
          <w:type w:val="continuous"/>
          <w:pgSz w:w="11900" w:h="16830"/>
          <w:pgMar w:top="1430" w:right="1345" w:bottom="1380" w:left="1604" w:header="0" w:footer="1181" w:gutter="0"/>
          <w:cols w:equalWidth="0" w:num="3">
            <w:col w:w="3406" w:space="100"/>
            <w:col w:w="2580" w:space="100"/>
            <w:col w:w="2765" w:space="0"/>
          </w:cols>
        </w:sectPr>
        <w:rPr>
          <w:sz w:val="27"/>
          <w:szCs w:val="27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255"/>
        <w:spacing w:before="88" w:line="189" w:lineRule="auto"/>
        <w:rPr>
          <w:sz w:val="27"/>
          <w:szCs w:val="27"/>
        </w:rPr>
      </w:pPr>
      <w:r>
        <w:rPr>
          <w:sz w:val="27"/>
          <w:szCs w:val="27"/>
          <w:spacing w:val="3"/>
        </w:rPr>
        <w:t>(注：可另附纸张进行说明)</w:t>
      </w:r>
    </w:p>
    <w:sectPr>
      <w:type w:val="continuous"/>
      <w:pgSz w:w="11900" w:h="16830"/>
      <w:pgMar w:top="1430" w:right="1345" w:bottom="1380" w:left="1604" w:header="0" w:footer="1181" w:gutter="0"/>
      <w:cols w:equalWidth="0" w:num="1">
        <w:col w:w="895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99"/>
      <w:spacing w:line="172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6"/>
        <w:w w:val="67"/>
      </w:rPr>
      <w:t>—</w:t>
    </w:r>
    <w:r>
      <w:rPr>
        <w:rFonts w:ascii="SimSun" w:hAnsi="SimSun" w:eastAsia="SimSun" w:cs="SimSun"/>
        <w:sz w:val="18"/>
        <w:szCs w:val="18"/>
        <w:spacing w:val="-13"/>
        <w:w w:val="98"/>
      </w:rPr>
      <w:t>2—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5"/>
      <w:spacing w:line="17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6"/>
        <w:w w:val="62"/>
      </w:rPr>
      <w:t>—</w:t>
    </w:r>
    <w:r>
      <w:rPr>
        <w:rFonts w:ascii="SimSun" w:hAnsi="SimSun" w:eastAsia="SimSun" w:cs="SimSun"/>
        <w:sz w:val="20"/>
        <w:szCs w:val="20"/>
        <w:spacing w:val="-16"/>
        <w:w w:val="97"/>
      </w:rPr>
      <w:t>3—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7"/>
      <w:szCs w:val="37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2024-01-20T17:03:21Z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2024-01-20T17:03:21</vt:filetime>
  </property>
  <property fmtid="{D5CDD505-2E9C-101B-9397-08002B2CF9AE}" pid="4" name="UsrData">
    <vt:lpwstr>65ab8c57de98f5001f994984wl</vt:lpwstr>
  </property>
</Properties>
</file>