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>
      <w:pPr>
        <w:spacing w:before="200" w:line="219" w:lineRule="auto"/>
        <w:ind w:left="1333"/>
        <w:rPr>
          <w:rFonts w:ascii="微软雅黑" w:hAnsi="微软雅黑" w:eastAsia="微软雅黑" w:cs="微软雅黑"/>
          <w:sz w:val="36"/>
          <w:szCs w:val="36"/>
        </w:rPr>
      </w:pPr>
      <w:bookmarkStart w:id="0" w:name="_GoBack"/>
      <w:r>
        <w:rPr>
          <w:rFonts w:ascii="微软雅黑" w:hAnsi="微软雅黑" w:eastAsia="微软雅黑" w:cs="微软雅黑"/>
          <w:spacing w:val="-8"/>
          <w:sz w:val="36"/>
          <w:szCs w:val="36"/>
        </w:rPr>
        <w:t>2024 年第七届数字中国建设成果展览会</w:t>
      </w:r>
    </w:p>
    <w:p>
      <w:pPr>
        <w:spacing w:before="1" w:line="184" w:lineRule="auto"/>
        <w:ind w:left="2481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3"/>
          <w:sz w:val="36"/>
          <w:szCs w:val="36"/>
        </w:rPr>
        <w:t>闽台融合特色项目征集表</w:t>
      </w:r>
    </w:p>
    <w:bookmarkEnd w:id="0"/>
    <w:p>
      <w:pPr>
        <w:spacing w:before="21"/>
      </w:pPr>
    </w:p>
    <w:p>
      <w:pPr>
        <w:spacing w:before="20"/>
      </w:pPr>
    </w:p>
    <w:tbl>
      <w:tblPr>
        <w:tblStyle w:val="5"/>
        <w:tblW w:w="90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093"/>
        <w:gridCol w:w="1380"/>
        <w:gridCol w:w="27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840" w:type="dxa"/>
            <w:vAlign w:val="top"/>
          </w:tcPr>
          <w:p>
            <w:pPr>
              <w:pStyle w:val="4"/>
              <w:spacing w:before="153" w:line="273" w:lineRule="exact"/>
              <w:ind w:left="115"/>
            </w:pPr>
            <w:r>
              <w:rPr>
                <w:spacing w:val="6"/>
                <w:position w:val="1"/>
              </w:rPr>
              <w:t>*企业名称</w:t>
            </w:r>
          </w:p>
          <w:p>
            <w:pPr>
              <w:pStyle w:val="4"/>
              <w:spacing w:before="125" w:line="271" w:lineRule="exact"/>
              <w:ind w:left="119"/>
            </w:pPr>
            <w:r>
              <w:rPr>
                <w:spacing w:val="8"/>
                <w:position w:val="1"/>
              </w:rPr>
              <w:t>或项目业主单位</w:t>
            </w:r>
          </w:p>
        </w:tc>
        <w:tc>
          <w:tcPr>
            <w:tcW w:w="3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pStyle w:val="4"/>
              <w:spacing w:before="302" w:line="270" w:lineRule="exact"/>
              <w:ind w:left="113"/>
            </w:pPr>
            <w:r>
              <w:rPr>
                <w:spacing w:val="7"/>
                <w:position w:val="1"/>
              </w:rPr>
              <w:t>*中文简称</w:t>
            </w:r>
          </w:p>
        </w:tc>
        <w:tc>
          <w:tcPr>
            <w:tcW w:w="27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840" w:type="dxa"/>
            <w:vAlign w:val="top"/>
          </w:tcPr>
          <w:p>
            <w:pPr>
              <w:pStyle w:val="4"/>
              <w:spacing w:before="235" w:line="271" w:lineRule="exact"/>
              <w:ind w:left="115"/>
            </w:pPr>
            <w:r>
              <w:rPr>
                <w:spacing w:val="7"/>
                <w:position w:val="1"/>
              </w:rPr>
              <w:t>*项目联系人</w:t>
            </w:r>
          </w:p>
        </w:tc>
        <w:tc>
          <w:tcPr>
            <w:tcW w:w="3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pStyle w:val="4"/>
              <w:spacing w:before="235" w:line="270" w:lineRule="exact"/>
              <w:ind w:left="113"/>
            </w:pPr>
            <w:r>
              <w:rPr>
                <w:spacing w:val="2"/>
                <w:position w:val="1"/>
              </w:rPr>
              <w:t>*职</w:t>
            </w:r>
            <w:r>
              <w:rPr>
                <w:spacing w:val="10"/>
                <w:position w:val="1"/>
              </w:rPr>
              <w:t xml:space="preserve">  </w:t>
            </w:r>
            <w:r>
              <w:rPr>
                <w:spacing w:val="2"/>
                <w:position w:val="1"/>
              </w:rPr>
              <w:t>务</w:t>
            </w:r>
          </w:p>
        </w:tc>
        <w:tc>
          <w:tcPr>
            <w:tcW w:w="27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840" w:type="dxa"/>
            <w:vAlign w:val="top"/>
          </w:tcPr>
          <w:p>
            <w:pPr>
              <w:pStyle w:val="4"/>
              <w:spacing w:before="172" w:line="270" w:lineRule="exact"/>
              <w:ind w:left="115"/>
            </w:pPr>
            <w:r>
              <w:rPr>
                <w:spacing w:val="6"/>
                <w:position w:val="1"/>
              </w:rPr>
              <w:t>*联系手机</w:t>
            </w:r>
          </w:p>
        </w:tc>
        <w:tc>
          <w:tcPr>
            <w:tcW w:w="30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>
            <w:pPr>
              <w:pStyle w:val="4"/>
              <w:spacing w:before="172" w:line="271" w:lineRule="exact"/>
              <w:ind w:left="113"/>
            </w:pPr>
            <w:r>
              <w:rPr>
                <w:spacing w:val="2"/>
                <w:position w:val="1"/>
              </w:rPr>
              <w:t>*邮</w:t>
            </w:r>
            <w:r>
              <w:rPr>
                <w:spacing w:val="10"/>
                <w:position w:val="1"/>
              </w:rPr>
              <w:t xml:space="preserve">  </w:t>
            </w:r>
            <w:r>
              <w:rPr>
                <w:spacing w:val="2"/>
                <w:position w:val="1"/>
              </w:rPr>
              <w:t>箱</w:t>
            </w:r>
          </w:p>
        </w:tc>
        <w:tc>
          <w:tcPr>
            <w:tcW w:w="27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atLeast"/>
        </w:trPr>
        <w:tc>
          <w:tcPr>
            <w:tcW w:w="184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70" w:lineRule="exact"/>
              <w:ind w:left="115"/>
            </w:pPr>
            <w:r>
              <w:rPr>
                <w:spacing w:val="7"/>
                <w:position w:val="1"/>
              </w:rPr>
              <w:t>*项目基本简介</w:t>
            </w:r>
          </w:p>
        </w:tc>
        <w:tc>
          <w:tcPr>
            <w:tcW w:w="7225" w:type="dxa"/>
            <w:gridSpan w:val="3"/>
            <w:vAlign w:val="top"/>
          </w:tcPr>
          <w:p>
            <w:pPr>
              <w:spacing w:before="200" w:line="213" w:lineRule="auto"/>
              <w:ind w:left="12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404040"/>
                <w:spacing w:val="-2"/>
                <w:sz w:val="18"/>
                <w:szCs w:val="18"/>
              </w:rPr>
              <w:t>（*500</w:t>
            </w:r>
            <w:r>
              <w:rPr>
                <w:rFonts w:ascii="黑体" w:hAnsi="黑体" w:eastAsia="黑体" w:cs="黑体"/>
                <w:color w:val="40404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color w:val="404040"/>
                <w:spacing w:val="-2"/>
                <w:sz w:val="18"/>
                <w:szCs w:val="18"/>
              </w:rPr>
              <w:t>字以内，涵盖项目背景、基本情况、主要业务领域等）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0" w:hRule="atLeast"/>
        </w:trPr>
        <w:tc>
          <w:tcPr>
            <w:tcW w:w="184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70" w:lineRule="exact"/>
              <w:ind w:left="115"/>
            </w:pPr>
            <w:r>
              <w:rPr>
                <w:spacing w:val="6"/>
                <w:position w:val="1"/>
              </w:rPr>
              <w:t>*场景分类</w:t>
            </w:r>
          </w:p>
        </w:tc>
        <w:tc>
          <w:tcPr>
            <w:tcW w:w="7225" w:type="dxa"/>
            <w:gridSpan w:val="3"/>
            <w:vAlign w:val="top"/>
          </w:tcPr>
          <w:p>
            <w:pPr>
              <w:pStyle w:val="4"/>
              <w:spacing w:before="135" w:line="269" w:lineRule="exact"/>
              <w:ind w:left="114"/>
            </w:pPr>
            <w:r>
              <w:rPr>
                <w:spacing w:val="9"/>
                <w:position w:val="1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数字经济促融场景</w:t>
            </w:r>
          </w:p>
          <w:p>
            <w:pPr>
              <w:pStyle w:val="4"/>
              <w:spacing w:before="129" w:line="270" w:lineRule="exact"/>
              <w:ind w:left="132"/>
            </w:pPr>
            <w:r>
              <w:rPr>
                <w:rFonts w:ascii="Wingdings" w:hAnsi="Wingdings" w:eastAsia="Wingdings" w:cs="Wingdings"/>
                <w:spacing w:val="5"/>
                <w:position w:val="1"/>
              </w:rPr>
              <w:t></w:t>
            </w:r>
            <w:r>
              <w:rPr>
                <w:spacing w:val="5"/>
                <w:position w:val="1"/>
              </w:rPr>
              <w:t>数字产业化</w:t>
            </w:r>
            <w:r>
              <w:rPr>
                <w:spacing w:val="11"/>
                <w:position w:val="1"/>
              </w:rPr>
              <w:t xml:space="preserve">     </w:t>
            </w:r>
            <w:r>
              <w:rPr>
                <w:rFonts w:ascii="Wingdings" w:hAnsi="Wingdings" w:eastAsia="Wingdings" w:cs="Wingdings"/>
                <w:spacing w:val="5"/>
                <w:position w:val="1"/>
              </w:rPr>
              <w:t></w:t>
            </w:r>
            <w:r>
              <w:rPr>
                <w:spacing w:val="5"/>
                <w:position w:val="1"/>
              </w:rPr>
              <w:t>产业数字化</w:t>
            </w:r>
            <w:r>
              <w:rPr>
                <w:spacing w:val="11"/>
                <w:position w:val="1"/>
              </w:rPr>
              <w:t xml:space="preserve">     </w:t>
            </w:r>
            <w:r>
              <w:rPr>
                <w:rFonts w:ascii="Wingdings" w:hAnsi="Wingdings" w:eastAsia="Wingdings" w:cs="Wingdings"/>
                <w:spacing w:val="5"/>
                <w:position w:val="1"/>
              </w:rPr>
              <w:t></w:t>
            </w:r>
            <w:r>
              <w:rPr>
                <w:spacing w:val="5"/>
                <w:position w:val="1"/>
              </w:rPr>
              <w:t>数字应用场景</w:t>
            </w:r>
          </w:p>
          <w:p>
            <w:pPr>
              <w:pStyle w:val="4"/>
              <w:spacing w:before="130" w:line="270" w:lineRule="exact"/>
              <w:ind w:left="114"/>
            </w:pPr>
            <w:r>
              <w:rPr>
                <w:spacing w:val="9"/>
                <w:position w:val="1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数字生活促融场景</w:t>
            </w:r>
          </w:p>
          <w:p>
            <w:pPr>
              <w:pStyle w:val="4"/>
              <w:spacing w:before="131" w:line="270" w:lineRule="exact"/>
              <w:ind w:left="123"/>
            </w:pPr>
            <w:r>
              <w:rPr>
                <w:rFonts w:ascii="Wingdings" w:hAnsi="Wingdings" w:eastAsia="Wingdings" w:cs="Wingdings"/>
                <w:spacing w:val="-3"/>
                <w:position w:val="1"/>
              </w:rPr>
              <w:t></w:t>
            </w:r>
            <w:r>
              <w:rPr>
                <w:rFonts w:ascii="Wingdings" w:hAnsi="Wingdings" w:eastAsia="Wingdings" w:cs="Wingdings"/>
                <w:spacing w:val="-135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政务</w:t>
            </w:r>
            <w:r>
              <w:rPr>
                <w:spacing w:val="19"/>
                <w:position w:val="1"/>
              </w:rPr>
              <w:t xml:space="preserve">  </w:t>
            </w:r>
            <w:r>
              <w:rPr>
                <w:rFonts w:ascii="Wingdings" w:hAnsi="Wingdings" w:eastAsia="Wingdings" w:cs="Wingdings"/>
                <w:spacing w:val="-3"/>
                <w:position w:val="1"/>
              </w:rPr>
              <w:t></w:t>
            </w:r>
            <w:r>
              <w:rPr>
                <w:spacing w:val="-3"/>
                <w:position w:val="1"/>
              </w:rPr>
              <w:t>医疗</w:t>
            </w:r>
            <w:r>
              <w:rPr>
                <w:spacing w:val="20"/>
                <w:position w:val="1"/>
              </w:rPr>
              <w:t xml:space="preserve">  </w:t>
            </w:r>
            <w:r>
              <w:rPr>
                <w:rFonts w:ascii="Wingdings" w:hAnsi="Wingdings" w:eastAsia="Wingdings" w:cs="Wingdings"/>
                <w:spacing w:val="-3"/>
                <w:position w:val="1"/>
              </w:rPr>
              <w:t></w:t>
            </w:r>
            <w:r>
              <w:rPr>
                <w:spacing w:val="-3"/>
                <w:position w:val="1"/>
              </w:rPr>
              <w:t>出行</w:t>
            </w:r>
            <w:r>
              <w:rPr>
                <w:spacing w:val="21"/>
                <w:position w:val="1"/>
              </w:rPr>
              <w:t xml:space="preserve">  </w:t>
            </w:r>
            <w:r>
              <w:rPr>
                <w:rFonts w:ascii="Wingdings" w:hAnsi="Wingdings" w:eastAsia="Wingdings" w:cs="Wingdings"/>
                <w:spacing w:val="-3"/>
                <w:position w:val="1"/>
              </w:rPr>
              <w:t></w:t>
            </w:r>
            <w:r>
              <w:rPr>
                <w:spacing w:val="-3"/>
                <w:position w:val="1"/>
              </w:rPr>
              <w:t>旅游</w:t>
            </w:r>
            <w:r>
              <w:rPr>
                <w:spacing w:val="19"/>
                <w:position w:val="1"/>
              </w:rPr>
              <w:t xml:space="preserve">  </w:t>
            </w:r>
            <w:r>
              <w:rPr>
                <w:rFonts w:ascii="Wingdings" w:hAnsi="Wingdings" w:eastAsia="Wingdings" w:cs="Wingdings"/>
                <w:spacing w:val="-3"/>
                <w:position w:val="1"/>
              </w:rPr>
              <w:t></w:t>
            </w:r>
            <w:r>
              <w:rPr>
                <w:spacing w:val="-3"/>
                <w:position w:val="1"/>
              </w:rPr>
              <w:t>教育</w:t>
            </w:r>
            <w:r>
              <w:rPr>
                <w:spacing w:val="14"/>
                <w:position w:val="1"/>
              </w:rPr>
              <w:t xml:space="preserve">   </w:t>
            </w:r>
            <w:r>
              <w:rPr>
                <w:rFonts w:ascii="Wingdings" w:hAnsi="Wingdings" w:eastAsia="Wingdings" w:cs="Wingdings"/>
                <w:spacing w:val="-3"/>
                <w:position w:val="1"/>
              </w:rPr>
              <w:t></w:t>
            </w:r>
            <w:r>
              <w:rPr>
                <w:spacing w:val="-3"/>
                <w:position w:val="1"/>
              </w:rPr>
              <w:t>卫生</w:t>
            </w:r>
            <w:r>
              <w:rPr>
                <w:spacing w:val="21"/>
                <w:position w:val="1"/>
              </w:rPr>
              <w:t xml:space="preserve">  </w:t>
            </w:r>
            <w:r>
              <w:rPr>
                <w:rFonts w:ascii="Wingdings" w:hAnsi="Wingdings" w:eastAsia="Wingdings" w:cs="Wingdings"/>
                <w:spacing w:val="-3"/>
                <w:position w:val="1"/>
              </w:rPr>
              <w:t></w:t>
            </w:r>
            <w:r>
              <w:rPr>
                <w:spacing w:val="-3"/>
                <w:position w:val="1"/>
              </w:rPr>
              <w:t>其他</w:t>
            </w:r>
          </w:p>
          <w:p>
            <w:pPr>
              <w:pStyle w:val="4"/>
              <w:spacing w:before="128" w:line="269" w:lineRule="exact"/>
              <w:ind w:left="114"/>
            </w:pPr>
            <w:r>
              <w:rPr>
                <w:spacing w:val="9"/>
                <w:position w:val="1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数字文化促融场景</w:t>
            </w:r>
          </w:p>
          <w:p>
            <w:pPr>
              <w:pStyle w:val="4"/>
              <w:spacing w:before="131" w:line="270" w:lineRule="exact"/>
              <w:ind w:left="123"/>
            </w:pPr>
            <w:r>
              <w:rPr>
                <w:rFonts w:ascii="Wingdings" w:hAnsi="Wingdings" w:eastAsia="Wingdings" w:cs="Wingdings"/>
                <w:spacing w:val="-3"/>
                <w:position w:val="1"/>
              </w:rPr>
              <w:t></w:t>
            </w:r>
            <w:r>
              <w:rPr>
                <w:rFonts w:ascii="Wingdings" w:hAnsi="Wingdings" w:eastAsia="Wingdings" w:cs="Wingdings"/>
                <w:spacing w:val="-130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文化传承保护</w:t>
            </w:r>
            <w:r>
              <w:rPr>
                <w:spacing w:val="8"/>
                <w:position w:val="1"/>
              </w:rPr>
              <w:t xml:space="preserve">     </w:t>
            </w:r>
            <w:r>
              <w:rPr>
                <w:rFonts w:ascii="Wingdings" w:hAnsi="Wingdings" w:eastAsia="Wingdings" w:cs="Wingdings"/>
                <w:spacing w:val="-3"/>
                <w:position w:val="1"/>
              </w:rPr>
              <w:t></w:t>
            </w:r>
            <w:r>
              <w:rPr>
                <w:rFonts w:ascii="Wingdings" w:hAnsi="Wingdings" w:eastAsia="Wingdings" w:cs="Wingdings"/>
                <w:spacing w:val="-129"/>
                <w:position w:val="1"/>
              </w:rPr>
              <w:t xml:space="preserve"> </w:t>
            </w:r>
            <w:r>
              <w:rPr>
                <w:spacing w:val="-3"/>
                <w:position w:val="1"/>
              </w:rPr>
              <w:t>文化创新发展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84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71" w:lineRule="exact"/>
              <w:ind w:left="118"/>
            </w:pPr>
            <w:r>
              <w:rPr>
                <w:spacing w:val="8"/>
                <w:position w:val="1"/>
              </w:rPr>
              <w:t>可应用体验项目</w:t>
            </w:r>
          </w:p>
        </w:tc>
        <w:tc>
          <w:tcPr>
            <w:tcW w:w="7225" w:type="dxa"/>
            <w:gridSpan w:val="3"/>
            <w:vAlign w:val="top"/>
          </w:tcPr>
          <w:p>
            <w:pPr>
              <w:spacing w:before="231" w:line="400" w:lineRule="exact"/>
              <w:ind w:right="17"/>
              <w:jc w:val="right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404040"/>
                <w:spacing w:val="-3"/>
                <w:position w:val="17"/>
                <w:sz w:val="18"/>
                <w:szCs w:val="18"/>
              </w:rPr>
              <w:t>（提交项目中具有场景互动、沉浸体验特点的项目名称及简介，组委会将择优推介和</w:t>
            </w:r>
            <w:r>
              <w:rPr>
                <w:rFonts w:ascii="黑体" w:hAnsi="黑体" w:eastAsia="黑体" w:cs="黑体"/>
                <w:color w:val="404040"/>
                <w:spacing w:val="-4"/>
                <w:position w:val="17"/>
                <w:sz w:val="18"/>
                <w:szCs w:val="18"/>
              </w:rPr>
              <w:t>宣传，</w:t>
            </w:r>
          </w:p>
          <w:p>
            <w:pPr>
              <w:spacing w:line="220" w:lineRule="auto"/>
              <w:ind w:left="11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color w:val="404040"/>
                <w:spacing w:val="-1"/>
                <w:sz w:val="18"/>
                <w:szCs w:val="18"/>
              </w:rPr>
              <w:t>并根据情况予以额外的场地配套支持）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1840" w:type="dxa"/>
            <w:vAlign w:val="top"/>
          </w:tcPr>
          <w:p>
            <w:pPr>
              <w:pStyle w:val="4"/>
              <w:spacing w:before="175" w:line="622" w:lineRule="exact"/>
              <w:ind w:left="117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spacing w:val="8"/>
                <w:position w:val="31"/>
              </w:rPr>
              <w:t>增值服务</w:t>
            </w:r>
            <w:r>
              <w:rPr>
                <w:rFonts w:ascii="黑体" w:hAnsi="黑体" w:eastAsia="黑体" w:cs="黑体"/>
                <w:spacing w:val="8"/>
                <w:position w:val="31"/>
                <w:sz w:val="14"/>
                <w:szCs w:val="14"/>
              </w:rPr>
              <w:t>（免费，可</w:t>
            </w:r>
          </w:p>
          <w:p>
            <w:pPr>
              <w:spacing w:line="233" w:lineRule="auto"/>
              <w:ind w:left="122"/>
              <w:rPr>
                <w:rFonts w:ascii="黑体" w:hAnsi="黑体" w:eastAsia="黑体" w:cs="黑体"/>
                <w:sz w:val="14"/>
                <w:szCs w:val="14"/>
              </w:rPr>
            </w:pPr>
            <w:r>
              <w:rPr>
                <w:rFonts w:ascii="黑体" w:hAnsi="黑体" w:eastAsia="黑体" w:cs="黑体"/>
                <w:spacing w:val="1"/>
                <w:sz w:val="14"/>
                <w:szCs w:val="14"/>
              </w:rPr>
              <w:t>多选）</w:t>
            </w:r>
          </w:p>
        </w:tc>
        <w:tc>
          <w:tcPr>
            <w:tcW w:w="7225" w:type="dxa"/>
            <w:gridSpan w:val="3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65" w:line="269" w:lineRule="exact"/>
              <w:ind w:left="332"/>
            </w:pPr>
            <w:r>
              <w:rPr>
                <w:rFonts w:ascii="Wingdings" w:hAnsi="Wingdings" w:eastAsia="Wingdings" w:cs="Wingdings"/>
                <w:spacing w:val="-5"/>
                <w:position w:val="1"/>
              </w:rPr>
              <w:t></w:t>
            </w:r>
            <w:r>
              <w:rPr>
                <w:rFonts w:ascii="Wingdings" w:hAnsi="Wingdings" w:eastAsia="Wingdings" w:cs="Wingdings"/>
                <w:spacing w:val="-132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全媒体推广</w:t>
            </w:r>
          </w:p>
          <w:p>
            <w:pPr>
              <w:pStyle w:val="4"/>
              <w:spacing w:before="131" w:line="269" w:lineRule="exact"/>
              <w:ind w:left="332"/>
            </w:pPr>
            <w:r>
              <w:rPr>
                <w:rFonts w:ascii="Wingdings" w:hAnsi="Wingdings" w:eastAsia="Wingdings" w:cs="Wingdings"/>
                <w:spacing w:val="6"/>
                <w:position w:val="1"/>
              </w:rPr>
              <w:t></w:t>
            </w:r>
            <w:r>
              <w:rPr>
                <w:rFonts w:ascii="Wingdings" w:hAnsi="Wingdings" w:eastAsia="Wingdings" w:cs="Wingdings"/>
                <w:spacing w:val="-134"/>
                <w:position w:val="1"/>
              </w:rPr>
              <w:t xml:space="preserve"> </w:t>
            </w:r>
            <w:r>
              <w:rPr>
                <w:spacing w:val="6"/>
                <w:position w:val="1"/>
              </w:rPr>
              <w:t>新产品、新技术成果发布（展览现场提供发布</w:t>
            </w:r>
            <w:r>
              <w:rPr>
                <w:spacing w:val="5"/>
                <w:position w:val="1"/>
              </w:rPr>
              <w:t>场地）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840" w:type="dxa"/>
            <w:vAlign w:val="top"/>
          </w:tcPr>
          <w:p>
            <w:pPr>
              <w:pStyle w:val="4"/>
              <w:spacing w:before="280" w:line="271" w:lineRule="exact"/>
              <w:ind w:left="117"/>
            </w:pPr>
            <w:r>
              <w:rPr>
                <w:spacing w:val="7"/>
                <w:position w:val="1"/>
              </w:rPr>
              <w:t>其他事项</w:t>
            </w:r>
          </w:p>
        </w:tc>
        <w:tc>
          <w:tcPr>
            <w:tcW w:w="722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70" w:line="270" w:lineRule="exact"/>
        <w:ind w:left="12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position w:val="1"/>
          <w:sz w:val="20"/>
          <w:szCs w:val="20"/>
        </w:rPr>
        <w:t>注： 表格内所有带“*</w:t>
      </w:r>
      <w:r>
        <w:rPr>
          <w:rFonts w:ascii="宋体" w:hAnsi="宋体" w:eastAsia="宋体" w:cs="宋体"/>
          <w:spacing w:val="-71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position w:val="1"/>
          <w:sz w:val="20"/>
          <w:szCs w:val="20"/>
        </w:rPr>
        <w:t>”项目为必填项，请确认全部填写后提交。</w:t>
      </w:r>
    </w:p>
    <w:p/>
    <w:sectPr>
      <w:footerReference r:id="rId5" w:type="default"/>
      <w:pgSz w:w="11907" w:h="16840"/>
      <w:pgMar w:top="1431" w:right="1360" w:bottom="1713" w:left="1475" w:header="0" w:footer="143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50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MjA0OGYwMmMzNTMwYTQ2Y2FmNzE0NDc2M2ExMDIifQ=="/>
  </w:docVars>
  <w:rsids>
    <w:rsidRoot w:val="737F3461"/>
    <w:rsid w:val="737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2024-03-05T03:11:00Z</dcterms:created>
  <dc:creator>蓝色的羽毛</dc:creator>
  <cp:lastModifiedBy>蓝色的羽毛</cp:lastModifiedBy>
  <dcterms:modified xsi:type="dcterms:W3CDTF">2024-03-05T03:11:57Z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0E0A2A3946CB476FAE5D43E7113D6113_11</vt:lpwstr>
  </property>
</Properties>
</file>